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FEA887" w14:textId="085169D7" w:rsidR="00F82FF8" w:rsidRPr="00BC574A" w:rsidRDefault="00F82FF8" w:rsidP="00BC574A">
      <w:pPr>
        <w:jc w:val="center"/>
        <w:rPr>
          <w:rFonts w:ascii="Times New Roman" w:hAnsi="Times New Roman" w:cs="Times New Roman"/>
          <w:b/>
          <w:sz w:val="24"/>
        </w:rPr>
      </w:pPr>
      <w:r w:rsidRPr="00BC574A">
        <w:rPr>
          <w:rFonts w:ascii="Times New Roman" w:hAnsi="Times New Roman" w:cs="Times New Roman"/>
          <w:b/>
          <w:sz w:val="24"/>
        </w:rPr>
        <w:t>202</w:t>
      </w:r>
      <w:r w:rsidR="003E158D">
        <w:rPr>
          <w:rFonts w:ascii="Times New Roman" w:hAnsi="Times New Roman" w:cs="Times New Roman"/>
          <w:b/>
          <w:sz w:val="24"/>
        </w:rPr>
        <w:t>4</w:t>
      </w:r>
      <w:r w:rsidRPr="00BC574A">
        <w:rPr>
          <w:rFonts w:ascii="Times New Roman" w:hAnsi="Times New Roman" w:cs="Times New Roman"/>
          <w:b/>
          <w:sz w:val="24"/>
        </w:rPr>
        <w:t xml:space="preserve"> YILI BİRİM FAALİYET RAPORU</w:t>
      </w:r>
    </w:p>
    <w:p w14:paraId="7CFC6DED" w14:textId="2BDA5331" w:rsidR="00F82FF8" w:rsidRPr="00BC574A" w:rsidRDefault="008141CA">
      <w:pPr>
        <w:rPr>
          <w:rFonts w:ascii="Times New Roman" w:hAnsi="Times New Roman" w:cs="Times New Roman"/>
          <w:b/>
        </w:rPr>
      </w:pPr>
      <w:r>
        <w:rPr>
          <w:rFonts w:ascii="Times New Roman" w:hAnsi="Times New Roman" w:cs="Times New Roman"/>
          <w:b/>
        </w:rPr>
        <w:t>I</w:t>
      </w:r>
      <w:r w:rsidR="00F82FF8" w:rsidRPr="00BC574A">
        <w:rPr>
          <w:rFonts w:ascii="Times New Roman" w:hAnsi="Times New Roman" w:cs="Times New Roman"/>
          <w:b/>
        </w:rPr>
        <w:t>- GENEL BİLGİLER</w:t>
      </w:r>
    </w:p>
    <w:p w14:paraId="7B120552" w14:textId="7A9DA23D" w:rsidR="00F82FF8" w:rsidRPr="005E2CE7" w:rsidRDefault="00F82FF8" w:rsidP="00F82FF8">
      <w:pPr>
        <w:pStyle w:val="ListeParagraf"/>
        <w:numPr>
          <w:ilvl w:val="0"/>
          <w:numId w:val="1"/>
        </w:numPr>
        <w:rPr>
          <w:rFonts w:ascii="Times New Roman" w:hAnsi="Times New Roman" w:cs="Times New Roman"/>
          <w:b/>
          <w:bCs/>
        </w:rPr>
      </w:pPr>
      <w:r w:rsidRPr="005E2CE7">
        <w:rPr>
          <w:rFonts w:ascii="Times New Roman" w:hAnsi="Times New Roman" w:cs="Times New Roman"/>
          <w:b/>
          <w:bCs/>
        </w:rPr>
        <w:t xml:space="preserve">Misyon ve Vizyon </w:t>
      </w:r>
    </w:p>
    <w:p w14:paraId="6AA4AA7C" w14:textId="77777777" w:rsidR="005E2CE7" w:rsidRPr="005E2CE7" w:rsidRDefault="00D77200" w:rsidP="005E2CE7">
      <w:pPr>
        <w:pStyle w:val="ListeParagraf"/>
        <w:ind w:left="405"/>
        <w:rPr>
          <w:rFonts w:ascii="Times New Roman" w:hAnsi="Times New Roman" w:cs="Times New Roman"/>
          <w:b/>
          <w:bCs/>
        </w:rPr>
      </w:pPr>
      <w:r w:rsidRPr="005E2CE7">
        <w:rPr>
          <w:rFonts w:ascii="Times New Roman" w:hAnsi="Times New Roman" w:cs="Times New Roman"/>
          <w:b/>
          <w:bCs/>
        </w:rPr>
        <w:t>Misyon</w:t>
      </w:r>
    </w:p>
    <w:p w14:paraId="311C8BBD" w14:textId="5F326B24" w:rsidR="005E2CE7" w:rsidRPr="005E2CE7" w:rsidRDefault="005E2CE7" w:rsidP="005E2CE7">
      <w:pPr>
        <w:pStyle w:val="ListeParagraf"/>
        <w:ind w:left="405"/>
        <w:jc w:val="both"/>
        <w:rPr>
          <w:rFonts w:ascii="Times New Roman" w:hAnsi="Times New Roman" w:cs="Times New Roman"/>
          <w:sz w:val="24"/>
          <w:szCs w:val="24"/>
        </w:rPr>
      </w:pPr>
      <w:r w:rsidRPr="005E2CE7">
        <w:rPr>
          <w:rFonts w:ascii="Times New Roman" w:hAnsi="Times New Roman" w:cs="Times New Roman"/>
          <w:sz w:val="24"/>
          <w:szCs w:val="24"/>
        </w:rPr>
        <w:t xml:space="preserve">Türkiye’nin bölgesel, ikili ve çok taraflı </w:t>
      </w:r>
      <w:r w:rsidR="00BC574A" w:rsidRPr="005E2CE7">
        <w:rPr>
          <w:rFonts w:ascii="Times New Roman" w:hAnsi="Times New Roman" w:cs="Times New Roman"/>
          <w:sz w:val="24"/>
          <w:szCs w:val="24"/>
        </w:rPr>
        <w:t>uluslararası</w:t>
      </w:r>
      <w:r w:rsidRPr="005E2CE7">
        <w:rPr>
          <w:rFonts w:ascii="Times New Roman" w:hAnsi="Times New Roman" w:cs="Times New Roman"/>
          <w:sz w:val="24"/>
          <w:szCs w:val="24"/>
        </w:rPr>
        <w:t xml:space="preserve"> ilişkilerini kapsayan tarihi, kültürel, siyasi, iktisadi, hukuki, sosyolojik, jeopolitik ve stratejik araştırmalar, incelemeler ve değerlendirmeler yapmak. </w:t>
      </w:r>
      <w:r w:rsidRPr="005E2CE7">
        <w:rPr>
          <w:rFonts w:ascii="Times New Roman" w:eastAsia="Times New Roman" w:hAnsi="Times New Roman" w:cs="Times New Roman"/>
          <w:sz w:val="24"/>
          <w:szCs w:val="24"/>
          <w:lang w:val="en-US"/>
        </w:rPr>
        <w:t xml:space="preserve">Sosyal, kültürel, stratejik alanlarda ve bilimsel konularda uluslararası ilişkileri geliştirmek amacıyla, öğrenciler ve akademik personelin entelektüel, kültürel, kişisel deneyimlerini zenginleştirme ve geliştirmeye yönelik faaliyetlerde bulunmak ve </w:t>
      </w:r>
      <w:r>
        <w:rPr>
          <w:rFonts w:ascii="Times New Roman" w:eastAsia="Times New Roman" w:hAnsi="Times New Roman" w:cs="Times New Roman"/>
          <w:sz w:val="24"/>
          <w:szCs w:val="24"/>
          <w:lang w:val="en-US"/>
        </w:rPr>
        <w:t>m</w:t>
      </w:r>
      <w:r w:rsidRPr="005E2CE7">
        <w:rPr>
          <w:rFonts w:ascii="Times New Roman" w:eastAsia="Times New Roman" w:hAnsi="Times New Roman" w:cs="Times New Roman"/>
          <w:sz w:val="24"/>
          <w:szCs w:val="24"/>
          <w:lang w:val="en-US"/>
        </w:rPr>
        <w:t>evcut ve gelecekteki ekonomik, sosyal, kültürel, siyasal, iç ve dış güvenliğe ilişkin konularda yayın faaliyetlerinde bulunmaktır.</w:t>
      </w:r>
    </w:p>
    <w:p w14:paraId="73444369" w14:textId="6CF4643E" w:rsidR="00D77200" w:rsidRDefault="00D77200" w:rsidP="00D77200">
      <w:pPr>
        <w:pStyle w:val="ListeParagraf"/>
        <w:ind w:left="405"/>
        <w:rPr>
          <w:rFonts w:ascii="Times New Roman" w:hAnsi="Times New Roman" w:cs="Times New Roman"/>
        </w:rPr>
      </w:pPr>
    </w:p>
    <w:p w14:paraId="4B268C69" w14:textId="1BA095C0" w:rsidR="00D77200" w:rsidRPr="00E0245B" w:rsidRDefault="00D77200" w:rsidP="00D77200">
      <w:pPr>
        <w:pStyle w:val="ListeParagraf"/>
        <w:ind w:left="405"/>
        <w:rPr>
          <w:rFonts w:ascii="Times New Roman" w:hAnsi="Times New Roman" w:cs="Times New Roman"/>
          <w:b/>
          <w:bCs/>
          <w:sz w:val="24"/>
          <w:szCs w:val="24"/>
        </w:rPr>
      </w:pPr>
      <w:r w:rsidRPr="00E0245B">
        <w:rPr>
          <w:rFonts w:ascii="Times New Roman" w:hAnsi="Times New Roman" w:cs="Times New Roman"/>
          <w:b/>
          <w:bCs/>
          <w:sz w:val="24"/>
          <w:szCs w:val="24"/>
        </w:rPr>
        <w:t>Vizyon</w:t>
      </w:r>
    </w:p>
    <w:p w14:paraId="00A5FF0B" w14:textId="19E09DF3" w:rsidR="00D77200" w:rsidRPr="00E0245B" w:rsidRDefault="00D77200" w:rsidP="00D77200">
      <w:pPr>
        <w:pStyle w:val="ListeParagraf"/>
        <w:ind w:left="405"/>
        <w:rPr>
          <w:rFonts w:ascii="Times New Roman" w:hAnsi="Times New Roman" w:cs="Times New Roman"/>
          <w:sz w:val="24"/>
          <w:szCs w:val="24"/>
        </w:rPr>
      </w:pPr>
      <w:r w:rsidRPr="00E0245B">
        <w:rPr>
          <w:rFonts w:ascii="Times New Roman" w:hAnsi="Times New Roman" w:cs="Times New Roman"/>
          <w:sz w:val="24"/>
          <w:szCs w:val="24"/>
        </w:rPr>
        <w:t>KSÜ Stratejik Araştırmalar Merkezi’nin vizyonu, ulusa</w:t>
      </w:r>
      <w:r w:rsidR="00E0245B" w:rsidRPr="00E0245B">
        <w:rPr>
          <w:rFonts w:ascii="Times New Roman" w:hAnsi="Times New Roman" w:cs="Times New Roman"/>
          <w:sz w:val="24"/>
          <w:szCs w:val="24"/>
        </w:rPr>
        <w:t>l</w:t>
      </w:r>
      <w:r w:rsidRPr="00E0245B">
        <w:rPr>
          <w:rFonts w:ascii="Times New Roman" w:hAnsi="Times New Roman" w:cs="Times New Roman"/>
          <w:sz w:val="24"/>
          <w:szCs w:val="24"/>
        </w:rPr>
        <w:t>, bölgesel ve küresel düzeydeki iktisadi, sosyal, kültürel, tarihi, hukuki konulara ışık tutan, sorunlara yönelik karar vericilere yaratıcı, gerçekçi, etkin çözüm olanakları üreten, bilimsel ve akademik bilginin oluşturulmasında rekabetçi yönünü sergileyen saygın ve lider bir araştırma merkezi</w:t>
      </w:r>
      <w:r w:rsidR="00E0245B" w:rsidRPr="00E0245B">
        <w:rPr>
          <w:rFonts w:ascii="Times New Roman" w:hAnsi="Times New Roman" w:cs="Times New Roman"/>
          <w:sz w:val="24"/>
          <w:szCs w:val="24"/>
        </w:rPr>
        <w:t xml:space="preserve"> olmaktır</w:t>
      </w:r>
      <w:r w:rsidRPr="00E0245B">
        <w:rPr>
          <w:rFonts w:ascii="Times New Roman" w:hAnsi="Times New Roman" w:cs="Times New Roman"/>
          <w:sz w:val="24"/>
          <w:szCs w:val="24"/>
        </w:rPr>
        <w:t xml:space="preserve">. </w:t>
      </w:r>
    </w:p>
    <w:p w14:paraId="7BB1CA45" w14:textId="72EF0918" w:rsidR="005E2CE7" w:rsidRDefault="005E2CE7" w:rsidP="00D77200">
      <w:pPr>
        <w:pStyle w:val="ListeParagraf"/>
        <w:ind w:left="405"/>
        <w:rPr>
          <w:rFonts w:ascii="Times New Roman" w:hAnsi="Times New Roman" w:cs="Times New Roman"/>
        </w:rPr>
      </w:pPr>
    </w:p>
    <w:p w14:paraId="573CDD52" w14:textId="071180DC" w:rsidR="00E0245B" w:rsidRDefault="00E0245B" w:rsidP="00D77200">
      <w:pPr>
        <w:pStyle w:val="ListeParagraf"/>
        <w:ind w:left="405"/>
        <w:rPr>
          <w:rFonts w:ascii="Times New Roman" w:hAnsi="Times New Roman" w:cs="Times New Roman"/>
          <w:b/>
          <w:bCs/>
        </w:rPr>
      </w:pPr>
      <w:r w:rsidRPr="00E0245B">
        <w:rPr>
          <w:rFonts w:ascii="Times New Roman" w:hAnsi="Times New Roman" w:cs="Times New Roman"/>
          <w:b/>
          <w:bCs/>
        </w:rPr>
        <w:t>Hedefler</w:t>
      </w:r>
    </w:p>
    <w:p w14:paraId="0709EC30" w14:textId="0728F303" w:rsidR="00E0245B" w:rsidRDefault="00E0245B" w:rsidP="00E0245B">
      <w:pPr>
        <w:pStyle w:val="ListeParagraf"/>
        <w:ind w:left="405"/>
        <w:rPr>
          <w:rFonts w:ascii="Times New Roman" w:hAnsi="Times New Roman" w:cs="Times New Roman"/>
        </w:rPr>
      </w:pPr>
      <w:r>
        <w:rPr>
          <w:rFonts w:ascii="Times New Roman" w:hAnsi="Times New Roman" w:cs="Times New Roman"/>
        </w:rPr>
        <w:t>KSÜ Stratejik Araştırmalar Merkezi bünyesinde yer alan hedefler:</w:t>
      </w:r>
    </w:p>
    <w:p w14:paraId="52848B79" w14:textId="77777777" w:rsidR="00E0245B" w:rsidRDefault="00E0245B" w:rsidP="00E0245B">
      <w:pPr>
        <w:pStyle w:val="ListeParagraf"/>
        <w:ind w:left="405"/>
        <w:rPr>
          <w:rFonts w:ascii="Times New Roman" w:hAnsi="Times New Roman" w:cs="Times New Roman"/>
        </w:rPr>
      </w:pPr>
    </w:p>
    <w:p w14:paraId="28EC7DF6" w14:textId="5038B119" w:rsidR="00E0245B" w:rsidRPr="00E0245B" w:rsidRDefault="00E0245B" w:rsidP="00E0245B">
      <w:pPr>
        <w:pStyle w:val="ListeParagraf"/>
        <w:ind w:left="405"/>
        <w:rPr>
          <w:rFonts w:ascii="Times New Roman" w:hAnsi="Times New Roman" w:cs="Times New Roman"/>
        </w:rPr>
      </w:pPr>
      <w:r w:rsidRPr="00E0245B">
        <w:rPr>
          <w:rFonts w:ascii="Times New Roman" w:hAnsi="Times New Roman" w:cs="Times New Roman"/>
        </w:rPr>
        <w:t>* Öğrenci</w:t>
      </w:r>
      <w:r>
        <w:rPr>
          <w:rFonts w:ascii="Times New Roman" w:hAnsi="Times New Roman" w:cs="Times New Roman"/>
        </w:rPr>
        <w:t xml:space="preserve"> ve </w:t>
      </w:r>
      <w:r w:rsidRPr="00E0245B">
        <w:rPr>
          <w:rFonts w:ascii="Times New Roman" w:hAnsi="Times New Roman" w:cs="Times New Roman"/>
        </w:rPr>
        <w:t xml:space="preserve">öğretim elemanlarına yönelik </w:t>
      </w:r>
      <w:r>
        <w:rPr>
          <w:rFonts w:ascii="Times New Roman" w:hAnsi="Times New Roman" w:cs="Times New Roman"/>
        </w:rPr>
        <w:t xml:space="preserve">her ay düzenli olarak çeşitli online söyleşi ve konferanslar </w:t>
      </w:r>
      <w:r w:rsidRPr="00E0245B">
        <w:rPr>
          <w:rFonts w:ascii="Times New Roman" w:hAnsi="Times New Roman" w:cs="Times New Roman"/>
        </w:rPr>
        <w:t>organize etmek;</w:t>
      </w:r>
    </w:p>
    <w:p w14:paraId="13A91FFC" w14:textId="77777777" w:rsidR="00E0245B" w:rsidRPr="00E0245B" w:rsidRDefault="00E0245B" w:rsidP="00E0245B">
      <w:pPr>
        <w:pStyle w:val="ListeParagraf"/>
        <w:ind w:left="405"/>
        <w:rPr>
          <w:rFonts w:ascii="Times New Roman" w:hAnsi="Times New Roman" w:cs="Times New Roman"/>
        </w:rPr>
      </w:pPr>
    </w:p>
    <w:p w14:paraId="5A3CC350" w14:textId="357B5A68" w:rsidR="00E0245B" w:rsidRPr="00E0245B" w:rsidRDefault="00E0245B" w:rsidP="00E0245B">
      <w:pPr>
        <w:pStyle w:val="ListeParagraf"/>
        <w:ind w:left="405"/>
        <w:rPr>
          <w:rFonts w:ascii="Times New Roman" w:hAnsi="Times New Roman" w:cs="Times New Roman"/>
        </w:rPr>
      </w:pPr>
      <w:r w:rsidRPr="00E0245B">
        <w:rPr>
          <w:rFonts w:ascii="Times New Roman" w:hAnsi="Times New Roman" w:cs="Times New Roman"/>
        </w:rPr>
        <w:t xml:space="preserve">* </w:t>
      </w:r>
      <w:r>
        <w:rPr>
          <w:rFonts w:ascii="Times New Roman" w:hAnsi="Times New Roman" w:cs="Times New Roman"/>
        </w:rPr>
        <w:t xml:space="preserve">Üniversitenin geleceğine yönelik </w:t>
      </w:r>
      <w:r w:rsidRPr="00E0245B">
        <w:rPr>
          <w:rFonts w:ascii="Times New Roman" w:hAnsi="Times New Roman" w:cs="Times New Roman"/>
        </w:rPr>
        <w:t xml:space="preserve">çalıştaylar </w:t>
      </w:r>
      <w:r>
        <w:rPr>
          <w:rFonts w:ascii="Times New Roman" w:hAnsi="Times New Roman" w:cs="Times New Roman"/>
        </w:rPr>
        <w:t>düzenlemek</w:t>
      </w:r>
      <w:r w:rsidRPr="00E0245B">
        <w:rPr>
          <w:rFonts w:ascii="Times New Roman" w:hAnsi="Times New Roman" w:cs="Times New Roman"/>
        </w:rPr>
        <w:t>;</w:t>
      </w:r>
    </w:p>
    <w:p w14:paraId="681DB9D0" w14:textId="77777777" w:rsidR="00E0245B" w:rsidRPr="00E0245B" w:rsidRDefault="00E0245B" w:rsidP="00E0245B">
      <w:pPr>
        <w:pStyle w:val="ListeParagraf"/>
        <w:ind w:left="405"/>
        <w:rPr>
          <w:rFonts w:ascii="Times New Roman" w:hAnsi="Times New Roman" w:cs="Times New Roman"/>
        </w:rPr>
      </w:pPr>
    </w:p>
    <w:p w14:paraId="74AE0BCE" w14:textId="4BF6C493" w:rsidR="00E0245B" w:rsidRDefault="00E0245B" w:rsidP="00E0245B">
      <w:pPr>
        <w:pStyle w:val="ListeParagraf"/>
        <w:ind w:left="405"/>
        <w:rPr>
          <w:rFonts w:ascii="Times New Roman" w:hAnsi="Times New Roman" w:cs="Times New Roman"/>
        </w:rPr>
      </w:pPr>
      <w:r w:rsidRPr="00E0245B">
        <w:rPr>
          <w:rFonts w:ascii="Times New Roman" w:hAnsi="Times New Roman" w:cs="Times New Roman"/>
        </w:rPr>
        <w:t>* Akademik çalışmalara dayalı makale, kitap</w:t>
      </w:r>
      <w:r>
        <w:rPr>
          <w:rFonts w:ascii="Times New Roman" w:hAnsi="Times New Roman" w:cs="Times New Roman"/>
        </w:rPr>
        <w:t>, bildirileri</w:t>
      </w:r>
      <w:r w:rsidRPr="00E0245B">
        <w:rPr>
          <w:rFonts w:ascii="Times New Roman" w:hAnsi="Times New Roman" w:cs="Times New Roman"/>
        </w:rPr>
        <w:t xml:space="preserve"> </w:t>
      </w:r>
      <w:r>
        <w:rPr>
          <w:rFonts w:ascii="Times New Roman" w:hAnsi="Times New Roman" w:cs="Times New Roman"/>
        </w:rPr>
        <w:t>KSÜ-</w:t>
      </w:r>
      <w:r w:rsidRPr="00E0245B">
        <w:rPr>
          <w:rFonts w:ascii="Times New Roman" w:hAnsi="Times New Roman" w:cs="Times New Roman"/>
        </w:rPr>
        <w:t>SAM adına basılmasını sağlamak;</w:t>
      </w:r>
    </w:p>
    <w:p w14:paraId="48ED04B3" w14:textId="77777777" w:rsidR="00E0245B" w:rsidRDefault="00E0245B" w:rsidP="00E0245B">
      <w:pPr>
        <w:pStyle w:val="ListeParagraf"/>
        <w:ind w:left="405"/>
        <w:rPr>
          <w:rFonts w:ascii="Times New Roman" w:hAnsi="Times New Roman" w:cs="Times New Roman"/>
        </w:rPr>
      </w:pPr>
    </w:p>
    <w:p w14:paraId="4468E95A" w14:textId="625D11B2" w:rsidR="00E0245B" w:rsidRPr="00E0245B" w:rsidRDefault="00E0245B" w:rsidP="00E0245B">
      <w:pPr>
        <w:pStyle w:val="ListeParagraf"/>
        <w:ind w:left="405"/>
        <w:rPr>
          <w:rFonts w:ascii="Times New Roman" w:hAnsi="Times New Roman" w:cs="Times New Roman"/>
        </w:rPr>
      </w:pPr>
      <w:r w:rsidRPr="00E0245B">
        <w:rPr>
          <w:rFonts w:ascii="Times New Roman" w:hAnsi="Times New Roman" w:cs="Times New Roman"/>
        </w:rPr>
        <w:t xml:space="preserve">* </w:t>
      </w:r>
      <w:r>
        <w:rPr>
          <w:rFonts w:ascii="Times New Roman" w:hAnsi="Times New Roman" w:cs="Times New Roman"/>
        </w:rPr>
        <w:t xml:space="preserve">Şehrin, bölgenin büyümesine ve gelişimine katkı sağlamak açısından belirlenen </w:t>
      </w:r>
      <w:r w:rsidRPr="00E0245B">
        <w:rPr>
          <w:rFonts w:ascii="Times New Roman" w:hAnsi="Times New Roman" w:cs="Times New Roman"/>
        </w:rPr>
        <w:t>çalışma alanlarına yönelik özel çalışma gruplarını oluşturmak</w:t>
      </w:r>
      <w:r>
        <w:rPr>
          <w:rFonts w:ascii="Times New Roman" w:hAnsi="Times New Roman" w:cs="Times New Roman"/>
        </w:rPr>
        <w:t>, bu konuda ar</w:t>
      </w:r>
      <w:r w:rsidRPr="00E0245B">
        <w:rPr>
          <w:rFonts w:ascii="Times New Roman" w:hAnsi="Times New Roman" w:cs="Times New Roman"/>
        </w:rPr>
        <w:t>aştırma projeleri üretmek ve yürütmek;</w:t>
      </w:r>
    </w:p>
    <w:p w14:paraId="07CCFCF6" w14:textId="77777777" w:rsidR="00E0245B" w:rsidRPr="00E0245B" w:rsidRDefault="00E0245B" w:rsidP="00E0245B">
      <w:pPr>
        <w:pStyle w:val="ListeParagraf"/>
        <w:ind w:left="405"/>
        <w:rPr>
          <w:rFonts w:ascii="Times New Roman" w:hAnsi="Times New Roman" w:cs="Times New Roman"/>
        </w:rPr>
      </w:pPr>
    </w:p>
    <w:p w14:paraId="5E1125FC" w14:textId="6527B67D" w:rsidR="00E0245B" w:rsidRPr="00E0245B" w:rsidRDefault="00E0245B" w:rsidP="00E0245B">
      <w:pPr>
        <w:pStyle w:val="ListeParagraf"/>
        <w:ind w:left="405"/>
        <w:rPr>
          <w:rFonts w:ascii="Times New Roman" w:hAnsi="Times New Roman" w:cs="Times New Roman"/>
        </w:rPr>
      </w:pPr>
      <w:r w:rsidRPr="00E0245B">
        <w:rPr>
          <w:rFonts w:ascii="Times New Roman" w:hAnsi="Times New Roman" w:cs="Times New Roman"/>
        </w:rPr>
        <w:t xml:space="preserve">* </w:t>
      </w:r>
      <w:r w:rsidR="000E198A">
        <w:rPr>
          <w:rFonts w:ascii="Times New Roman" w:hAnsi="Times New Roman" w:cs="Times New Roman"/>
        </w:rPr>
        <w:t>Merkezin amaçları doğrultusunda d</w:t>
      </w:r>
      <w:r w:rsidRPr="00E0245B">
        <w:rPr>
          <w:rFonts w:ascii="Times New Roman" w:hAnsi="Times New Roman" w:cs="Times New Roman"/>
        </w:rPr>
        <w:t>iğer</w:t>
      </w:r>
      <w:r w:rsidR="000E198A">
        <w:rPr>
          <w:rFonts w:ascii="Times New Roman" w:hAnsi="Times New Roman" w:cs="Times New Roman"/>
        </w:rPr>
        <w:t xml:space="preserve"> kamu- özel</w:t>
      </w:r>
      <w:r w:rsidRPr="00E0245B">
        <w:rPr>
          <w:rFonts w:ascii="Times New Roman" w:hAnsi="Times New Roman" w:cs="Times New Roman"/>
        </w:rPr>
        <w:t xml:space="preserve"> kurum</w:t>
      </w:r>
      <w:r w:rsidR="000E198A">
        <w:rPr>
          <w:rFonts w:ascii="Times New Roman" w:hAnsi="Times New Roman" w:cs="Times New Roman"/>
        </w:rPr>
        <w:t xml:space="preserve"> ve </w:t>
      </w:r>
      <w:r w:rsidRPr="00E0245B">
        <w:rPr>
          <w:rFonts w:ascii="Times New Roman" w:hAnsi="Times New Roman" w:cs="Times New Roman"/>
        </w:rPr>
        <w:t>kuruluşlar</w:t>
      </w:r>
      <w:r w:rsidR="000E198A">
        <w:rPr>
          <w:rFonts w:ascii="Times New Roman" w:hAnsi="Times New Roman" w:cs="Times New Roman"/>
        </w:rPr>
        <w:t>ıy</w:t>
      </w:r>
      <w:r w:rsidRPr="00E0245B">
        <w:rPr>
          <w:rFonts w:ascii="Times New Roman" w:hAnsi="Times New Roman" w:cs="Times New Roman"/>
        </w:rPr>
        <w:t xml:space="preserve">la </w:t>
      </w:r>
      <w:r w:rsidR="000E198A">
        <w:rPr>
          <w:rFonts w:ascii="Times New Roman" w:hAnsi="Times New Roman" w:cs="Times New Roman"/>
        </w:rPr>
        <w:t xml:space="preserve">uygulamaya yönelik </w:t>
      </w:r>
      <w:r w:rsidRPr="00E0245B">
        <w:rPr>
          <w:rFonts w:ascii="Times New Roman" w:hAnsi="Times New Roman" w:cs="Times New Roman"/>
        </w:rPr>
        <w:t>ortak çalışma</w:t>
      </w:r>
      <w:r w:rsidR="000E198A">
        <w:rPr>
          <w:rFonts w:ascii="Times New Roman" w:hAnsi="Times New Roman" w:cs="Times New Roman"/>
        </w:rPr>
        <w:t>lar yapmak</w:t>
      </w:r>
      <w:r w:rsidRPr="00E0245B">
        <w:rPr>
          <w:rFonts w:ascii="Times New Roman" w:hAnsi="Times New Roman" w:cs="Times New Roman"/>
        </w:rPr>
        <w:t xml:space="preserve"> ve iş birliğini geliştirmek</w:t>
      </w:r>
      <w:r w:rsidR="000E198A">
        <w:rPr>
          <w:rFonts w:ascii="Times New Roman" w:hAnsi="Times New Roman" w:cs="Times New Roman"/>
        </w:rPr>
        <w:t>tir.</w:t>
      </w:r>
    </w:p>
    <w:p w14:paraId="52EB0C5D" w14:textId="77777777" w:rsidR="00E0245B" w:rsidRPr="00E0245B" w:rsidRDefault="00E0245B" w:rsidP="00E0245B">
      <w:pPr>
        <w:pStyle w:val="ListeParagraf"/>
        <w:ind w:left="405"/>
        <w:rPr>
          <w:rFonts w:ascii="Times New Roman" w:hAnsi="Times New Roman" w:cs="Times New Roman"/>
        </w:rPr>
      </w:pPr>
    </w:p>
    <w:p w14:paraId="015997EC" w14:textId="77777777" w:rsidR="00E0245B" w:rsidRPr="00D77200" w:rsidRDefault="00E0245B" w:rsidP="00D77200">
      <w:pPr>
        <w:pStyle w:val="ListeParagraf"/>
        <w:ind w:left="405"/>
        <w:rPr>
          <w:rFonts w:ascii="Times New Roman" w:hAnsi="Times New Roman" w:cs="Times New Roman"/>
        </w:rPr>
      </w:pPr>
    </w:p>
    <w:p w14:paraId="7D630E1A" w14:textId="1F68079D" w:rsidR="00F82FF8" w:rsidRPr="005E2CE7" w:rsidRDefault="00F82FF8" w:rsidP="00F82FF8">
      <w:pPr>
        <w:pStyle w:val="ListeParagraf"/>
        <w:numPr>
          <w:ilvl w:val="0"/>
          <w:numId w:val="1"/>
        </w:numPr>
        <w:rPr>
          <w:rFonts w:ascii="Times New Roman" w:hAnsi="Times New Roman" w:cs="Times New Roman"/>
          <w:b/>
          <w:bCs/>
        </w:rPr>
      </w:pPr>
      <w:r w:rsidRPr="005E2CE7">
        <w:rPr>
          <w:rFonts w:ascii="Times New Roman" w:hAnsi="Times New Roman" w:cs="Times New Roman"/>
          <w:b/>
          <w:bCs/>
        </w:rPr>
        <w:t xml:space="preserve">Yetki, Görev ve Sorumluluklar </w:t>
      </w:r>
    </w:p>
    <w:p w14:paraId="5CC0E83E" w14:textId="0DAF9CA1"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Devletlerin ve etkin uluslararası kuruluşların, güvenlik ve savunma konularını siyasal, ekonomik ve sosyal bakımdan araştırmak, bunların Türkiye ile ilişkileri ve bu ilişkilerin geleceği ile ilgili tespit ve önerilerde bulunmak.</w:t>
      </w:r>
    </w:p>
    <w:p w14:paraId="251874CD" w14:textId="2638E6E4"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Merkezin amaçları doğrultusunda, ulusal ve uluslararası kuruluşlarla ve bilim insanlarıyla işbirliği olanaklarını araştırmak ve ortak çalışmalar yapmak.</w:t>
      </w:r>
    </w:p>
    <w:p w14:paraId="6FFE7571" w14:textId="4B13E38D"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lastRenderedPageBreak/>
        <w:t>Merkezin amaçları doğrultusunda, kamu kurumları ve özel kuruluşlar ile her derecedeki eğitim ve öğretim kurumlarına danışmanlık ve eğitim hizmetleri vermek.</w:t>
      </w:r>
    </w:p>
    <w:p w14:paraId="550D7EA6" w14:textId="51BEB549"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Merkezin amaçları doğrultusunda teori, metot ve uygulama alanları temelinde yayın yolu ile tanıtım yapmak.</w:t>
      </w:r>
    </w:p>
    <w:p w14:paraId="1C3D813F" w14:textId="0E1EACBB"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Merkezin ihtiyacı olan elemanların yurt içi ve yurt dışı eğitimini sağlamak ve bu doğrultuda rehberlik etmek.</w:t>
      </w:r>
    </w:p>
    <w:p w14:paraId="49D531AA" w14:textId="488E11B8"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Ülkemizin stratejik hedefleri doğrultusunda Üniversite için stratejik hedefler belirlemek, bunlarla ilgili ulusal ve uluslararası düzeyde ilgili kamu ve özel kuruluşlar ile işbirliği ve koordinasyon çerçevesinde, bilimsel ve uygulamalı çalışmalar yapmak ve yönetmek.</w:t>
      </w:r>
    </w:p>
    <w:p w14:paraId="0D4A90EB" w14:textId="6FCE082C"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İstihdam imkânları ve girişimciliği geliştirmek, küçük ve orta ölçekli işletmeler ve sektörel altyapı imkânlarının belirlenmesine ilişkin çalışmalar yapmak, sonuçlarını ilgili kuruluşlar, sektör temsilcileri ve kamuoyu ile paylaşmak, bu konuda yerel potansiyeli harekete geçirmek.</w:t>
      </w:r>
    </w:p>
    <w:p w14:paraId="4E1C85F5" w14:textId="25B82FB4"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Sektörel yenilik imkânlarının ve bilgi düzeyinin geliştirilmesine öncülük etmek.</w:t>
      </w:r>
    </w:p>
    <w:p w14:paraId="260AD406" w14:textId="186475E3" w:rsidR="005E2CE7" w:rsidRP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Üniversitenin stratejik plan hazırlama sürecine destek vermek.</w:t>
      </w:r>
    </w:p>
    <w:p w14:paraId="610B3EEF" w14:textId="7B788A02" w:rsidR="005E2CE7" w:rsidRDefault="005E2CE7" w:rsidP="005E2CE7">
      <w:pPr>
        <w:pStyle w:val="ListeParagraf"/>
        <w:numPr>
          <w:ilvl w:val="0"/>
          <w:numId w:val="11"/>
        </w:numPr>
        <w:jc w:val="both"/>
        <w:rPr>
          <w:rFonts w:ascii="Times New Roman" w:hAnsi="Times New Roman" w:cs="Times New Roman"/>
          <w:sz w:val="24"/>
          <w:szCs w:val="24"/>
        </w:rPr>
      </w:pPr>
      <w:r w:rsidRPr="005E2CE7">
        <w:rPr>
          <w:rFonts w:ascii="Times New Roman" w:hAnsi="Times New Roman" w:cs="Times New Roman"/>
          <w:sz w:val="24"/>
          <w:szCs w:val="24"/>
        </w:rPr>
        <w:t>Rektörün belirleyeceği diğer konularda inceleme ve araştırmalar yapmak</w:t>
      </w:r>
    </w:p>
    <w:p w14:paraId="5A536184" w14:textId="77777777" w:rsidR="005E2CE7" w:rsidRPr="005E2CE7" w:rsidRDefault="005E2CE7" w:rsidP="005E2CE7">
      <w:pPr>
        <w:pStyle w:val="ListeParagraf"/>
        <w:jc w:val="both"/>
        <w:rPr>
          <w:rFonts w:ascii="Times New Roman" w:hAnsi="Times New Roman" w:cs="Times New Roman"/>
          <w:sz w:val="24"/>
          <w:szCs w:val="24"/>
        </w:rPr>
      </w:pPr>
    </w:p>
    <w:p w14:paraId="5C20EA43" w14:textId="5ABA4FBF" w:rsidR="00F82FF8" w:rsidRPr="00D77200" w:rsidRDefault="00F82FF8" w:rsidP="00F82FF8">
      <w:pPr>
        <w:pStyle w:val="ListeParagraf"/>
        <w:numPr>
          <w:ilvl w:val="0"/>
          <w:numId w:val="1"/>
        </w:numPr>
        <w:rPr>
          <w:rFonts w:ascii="Times New Roman" w:hAnsi="Times New Roman" w:cs="Times New Roman"/>
        </w:rPr>
      </w:pPr>
      <w:r w:rsidRPr="005E2CE7">
        <w:rPr>
          <w:rFonts w:ascii="Times New Roman" w:hAnsi="Times New Roman" w:cs="Times New Roman"/>
          <w:b/>
          <w:bCs/>
        </w:rPr>
        <w:t>İdareye İlişkin Bilgiler</w:t>
      </w:r>
      <w:r w:rsidRPr="00D77200">
        <w:rPr>
          <w:rFonts w:ascii="Times New Roman" w:hAnsi="Times New Roman" w:cs="Times New Roman"/>
        </w:rPr>
        <w:t xml:space="preserve"> </w:t>
      </w:r>
    </w:p>
    <w:p w14:paraId="75C7FF0D" w14:textId="77777777" w:rsidR="00F82FF8" w:rsidRPr="00D77200" w:rsidRDefault="00F82FF8" w:rsidP="00F82FF8">
      <w:pPr>
        <w:pStyle w:val="ListeParagraf"/>
        <w:numPr>
          <w:ilvl w:val="0"/>
          <w:numId w:val="2"/>
        </w:numPr>
        <w:rPr>
          <w:rFonts w:ascii="Times New Roman" w:hAnsi="Times New Roman" w:cs="Times New Roman"/>
        </w:rPr>
      </w:pPr>
      <w:r w:rsidRPr="00D77200">
        <w:rPr>
          <w:rFonts w:ascii="Times New Roman" w:hAnsi="Times New Roman" w:cs="Times New Roman"/>
        </w:rPr>
        <w:t xml:space="preserve">Fiziksel Yapı </w:t>
      </w:r>
    </w:p>
    <w:p w14:paraId="14909973" w14:textId="104641F5" w:rsidR="00F82FF8" w:rsidRPr="00D77200" w:rsidRDefault="00F82FF8" w:rsidP="00F82FF8">
      <w:pPr>
        <w:pStyle w:val="ListeParagraf"/>
        <w:numPr>
          <w:ilvl w:val="0"/>
          <w:numId w:val="2"/>
        </w:numPr>
        <w:rPr>
          <w:rFonts w:ascii="Times New Roman" w:hAnsi="Times New Roman" w:cs="Times New Roman"/>
        </w:rPr>
      </w:pPr>
      <w:r w:rsidRPr="005E2CE7">
        <w:rPr>
          <w:rFonts w:ascii="Times New Roman" w:hAnsi="Times New Roman" w:cs="Times New Roman"/>
          <w:b/>
          <w:bCs/>
        </w:rPr>
        <w:t>Örgüt Yapısı</w:t>
      </w:r>
    </w:p>
    <w:p w14:paraId="613993A9" w14:textId="023DE1EB" w:rsidR="003C1026" w:rsidRPr="00D77200" w:rsidRDefault="003C1026" w:rsidP="003C1026">
      <w:pPr>
        <w:pStyle w:val="ListeParagraf"/>
        <w:ind w:left="765"/>
        <w:rPr>
          <w:rFonts w:ascii="Times New Roman" w:hAnsi="Times New Roman" w:cs="Times New Roman"/>
        </w:rPr>
      </w:pPr>
      <w:r w:rsidRPr="00D77200">
        <w:rPr>
          <w:rFonts w:ascii="Times New Roman" w:hAnsi="Times New Roman" w:cs="Times New Roman"/>
        </w:rPr>
        <w:t>Stratejik Araştırma</w:t>
      </w:r>
      <w:r w:rsidR="005E2CE7">
        <w:rPr>
          <w:rFonts w:ascii="Times New Roman" w:hAnsi="Times New Roman" w:cs="Times New Roman"/>
        </w:rPr>
        <w:t>lar</w:t>
      </w:r>
      <w:r w:rsidRPr="00D77200">
        <w:rPr>
          <w:rFonts w:ascii="Times New Roman" w:hAnsi="Times New Roman" w:cs="Times New Roman"/>
        </w:rPr>
        <w:t xml:space="preserve"> Merkezi </w:t>
      </w:r>
    </w:p>
    <w:p w14:paraId="35D44E3B" w14:textId="4E2C3C1C" w:rsidR="003C1026" w:rsidRPr="00D77200" w:rsidRDefault="003C1026" w:rsidP="003C1026">
      <w:pPr>
        <w:pStyle w:val="ListeParagraf"/>
        <w:ind w:left="765"/>
        <w:rPr>
          <w:rFonts w:ascii="Times New Roman" w:hAnsi="Times New Roman" w:cs="Times New Roman"/>
        </w:rPr>
      </w:pPr>
      <w:r w:rsidRPr="00D77200">
        <w:rPr>
          <w:rFonts w:ascii="Times New Roman" w:hAnsi="Times New Roman" w:cs="Times New Roman"/>
        </w:rPr>
        <w:t xml:space="preserve">Müdür: </w:t>
      </w:r>
      <w:r w:rsidR="00FA6E68" w:rsidRPr="00FA6E68">
        <w:rPr>
          <w:rFonts w:ascii="Times New Roman" w:hAnsi="Times New Roman" w:cs="Times New Roman"/>
        </w:rPr>
        <w:t>Doç. Dr. İnci Fatma KURTULGAN</w:t>
      </w:r>
    </w:p>
    <w:p w14:paraId="632414CE" w14:textId="2F986AD2" w:rsidR="003C1026" w:rsidRPr="00D77200" w:rsidRDefault="003C1026" w:rsidP="003C1026">
      <w:pPr>
        <w:pStyle w:val="ListeParagraf"/>
        <w:ind w:left="765"/>
        <w:rPr>
          <w:rFonts w:ascii="Times New Roman" w:hAnsi="Times New Roman" w:cs="Times New Roman"/>
        </w:rPr>
      </w:pPr>
      <w:r w:rsidRPr="00D77200">
        <w:rPr>
          <w:rFonts w:ascii="Times New Roman" w:hAnsi="Times New Roman" w:cs="Times New Roman"/>
        </w:rPr>
        <w:t>Müdür Yardımcısı: D</w:t>
      </w:r>
      <w:r w:rsidR="0027358A">
        <w:rPr>
          <w:rFonts w:ascii="Times New Roman" w:hAnsi="Times New Roman" w:cs="Times New Roman"/>
        </w:rPr>
        <w:t xml:space="preserve">oç. Dr. </w:t>
      </w:r>
      <w:r w:rsidR="00FA6E68">
        <w:rPr>
          <w:rFonts w:ascii="Times New Roman" w:hAnsi="Times New Roman" w:cs="Times New Roman"/>
        </w:rPr>
        <w:t>Esma KURU</w:t>
      </w:r>
      <w:r w:rsidR="0027358A" w:rsidRPr="00D77200">
        <w:rPr>
          <w:rFonts w:ascii="Times New Roman" w:hAnsi="Times New Roman" w:cs="Times New Roman"/>
        </w:rPr>
        <w:t xml:space="preserve"> </w:t>
      </w:r>
      <w:r w:rsidRPr="00D77200">
        <w:rPr>
          <w:rFonts w:ascii="Times New Roman" w:hAnsi="Times New Roman" w:cs="Times New Roman"/>
        </w:rPr>
        <w:t xml:space="preserve">ve </w:t>
      </w:r>
      <w:r w:rsidR="00FA6E68">
        <w:rPr>
          <w:rFonts w:ascii="Times New Roman" w:hAnsi="Times New Roman" w:cs="Times New Roman"/>
        </w:rPr>
        <w:t>Doç.Dr.</w:t>
      </w:r>
      <w:r w:rsidRPr="00D77200">
        <w:rPr>
          <w:rFonts w:ascii="Times New Roman" w:hAnsi="Times New Roman" w:cs="Times New Roman"/>
        </w:rPr>
        <w:t xml:space="preserve"> </w:t>
      </w:r>
      <w:r w:rsidR="0027358A" w:rsidRPr="00D77200">
        <w:rPr>
          <w:rFonts w:ascii="Times New Roman" w:hAnsi="Times New Roman" w:cs="Times New Roman"/>
        </w:rPr>
        <w:t>Zümrüt Hatice ŞEKKELİ</w:t>
      </w:r>
    </w:p>
    <w:p w14:paraId="499F6F10" w14:textId="43E870A5" w:rsidR="003C1026" w:rsidRPr="00D77200" w:rsidRDefault="003C1026" w:rsidP="003C1026">
      <w:pPr>
        <w:pStyle w:val="ListeParagraf"/>
        <w:ind w:left="765"/>
        <w:rPr>
          <w:rFonts w:ascii="Times New Roman" w:hAnsi="Times New Roman" w:cs="Times New Roman"/>
        </w:rPr>
      </w:pPr>
      <w:r w:rsidRPr="00D77200">
        <w:rPr>
          <w:rFonts w:ascii="Times New Roman" w:hAnsi="Times New Roman" w:cs="Times New Roman"/>
        </w:rPr>
        <w:t xml:space="preserve">Yönetim Kurulu Üyeleri: Doç. Dr. Burak TELLİ, </w:t>
      </w:r>
      <w:r w:rsidR="0027358A">
        <w:rPr>
          <w:rFonts w:ascii="Times New Roman" w:hAnsi="Times New Roman" w:cs="Times New Roman"/>
        </w:rPr>
        <w:t xml:space="preserve">Doç.Dr. </w:t>
      </w:r>
      <w:r w:rsidRPr="00D77200">
        <w:rPr>
          <w:rFonts w:ascii="Times New Roman" w:hAnsi="Times New Roman" w:cs="Times New Roman"/>
        </w:rPr>
        <w:t xml:space="preserve">Meltem KILIÇ, </w:t>
      </w:r>
      <w:r w:rsidR="0027358A">
        <w:rPr>
          <w:rFonts w:ascii="Times New Roman" w:hAnsi="Times New Roman" w:cs="Times New Roman"/>
        </w:rPr>
        <w:t xml:space="preserve">Dr.Öğr.Üyesi </w:t>
      </w:r>
      <w:r w:rsidR="00FA6E68">
        <w:rPr>
          <w:rFonts w:ascii="Times New Roman" w:hAnsi="Times New Roman" w:cs="Times New Roman"/>
        </w:rPr>
        <w:t>Aylin YARDIMCI</w:t>
      </w:r>
      <w:r w:rsidR="0027358A">
        <w:rPr>
          <w:rFonts w:ascii="Times New Roman" w:hAnsi="Times New Roman" w:cs="Times New Roman"/>
        </w:rPr>
        <w:t xml:space="preserve">, Dr.Öğr.Üyesi </w:t>
      </w:r>
      <w:r w:rsidR="00FA6E68">
        <w:rPr>
          <w:rFonts w:ascii="Times New Roman" w:hAnsi="Times New Roman" w:cs="Times New Roman"/>
        </w:rPr>
        <w:t>Çetin ÇİLDİR</w:t>
      </w:r>
    </w:p>
    <w:p w14:paraId="0A5B90D8" w14:textId="3D80C46C" w:rsidR="00F82FF8" w:rsidRPr="00D77200" w:rsidRDefault="00F82FF8" w:rsidP="00F82FF8">
      <w:pPr>
        <w:pStyle w:val="ListeParagraf"/>
        <w:numPr>
          <w:ilvl w:val="0"/>
          <w:numId w:val="2"/>
        </w:numPr>
        <w:rPr>
          <w:rFonts w:ascii="Times New Roman" w:hAnsi="Times New Roman" w:cs="Times New Roman"/>
        </w:rPr>
      </w:pPr>
      <w:r w:rsidRPr="00D77200">
        <w:rPr>
          <w:rFonts w:ascii="Times New Roman" w:hAnsi="Times New Roman" w:cs="Times New Roman"/>
        </w:rPr>
        <w:t xml:space="preserve">Bilgi ve Teknolojik Kaynaklar </w:t>
      </w:r>
    </w:p>
    <w:p w14:paraId="75D06D8E" w14:textId="17EF7FB0" w:rsidR="00F82FF8" w:rsidRPr="00D77200" w:rsidRDefault="00F82FF8" w:rsidP="00F82FF8">
      <w:pPr>
        <w:pStyle w:val="ListeParagraf"/>
        <w:numPr>
          <w:ilvl w:val="0"/>
          <w:numId w:val="2"/>
        </w:numPr>
        <w:rPr>
          <w:rFonts w:ascii="Times New Roman" w:hAnsi="Times New Roman" w:cs="Times New Roman"/>
        </w:rPr>
      </w:pPr>
      <w:r w:rsidRPr="00D77200">
        <w:rPr>
          <w:rFonts w:ascii="Times New Roman" w:hAnsi="Times New Roman" w:cs="Times New Roman"/>
        </w:rPr>
        <w:t xml:space="preserve">İnsan Kaynakları </w:t>
      </w:r>
    </w:p>
    <w:p w14:paraId="5807DE8A" w14:textId="5AD993B9" w:rsidR="00F82FF8" w:rsidRPr="00D77200" w:rsidRDefault="00F82FF8" w:rsidP="00F82FF8">
      <w:pPr>
        <w:pStyle w:val="ListeParagraf"/>
        <w:numPr>
          <w:ilvl w:val="0"/>
          <w:numId w:val="2"/>
        </w:numPr>
        <w:rPr>
          <w:rFonts w:ascii="Times New Roman" w:hAnsi="Times New Roman" w:cs="Times New Roman"/>
        </w:rPr>
      </w:pPr>
      <w:r w:rsidRPr="00D77200">
        <w:rPr>
          <w:rFonts w:ascii="Times New Roman" w:hAnsi="Times New Roman" w:cs="Times New Roman"/>
        </w:rPr>
        <w:t>Sunulan Hizmetler</w:t>
      </w:r>
      <w:r w:rsidR="006451EE" w:rsidRPr="00D77200">
        <w:rPr>
          <w:rFonts w:ascii="Times New Roman" w:hAnsi="Times New Roman" w:cs="Times New Roman"/>
        </w:rPr>
        <w:t>:</w:t>
      </w:r>
    </w:p>
    <w:p w14:paraId="4F4BD40E" w14:textId="6EBA7451" w:rsidR="003C1026" w:rsidRDefault="00D0327D" w:rsidP="00BC574A">
      <w:pPr>
        <w:ind w:left="405" w:firstLine="303"/>
        <w:jc w:val="both"/>
        <w:rPr>
          <w:rFonts w:ascii="Times New Roman" w:hAnsi="Times New Roman" w:cs="Times New Roman"/>
        </w:rPr>
      </w:pPr>
      <w:r>
        <w:rPr>
          <w:rFonts w:ascii="Times New Roman" w:hAnsi="Times New Roman" w:cs="Times New Roman"/>
        </w:rPr>
        <w:t>Üniversitemiz</w:t>
      </w:r>
      <w:r w:rsidR="003C1026" w:rsidRPr="005E2CE7">
        <w:rPr>
          <w:rFonts w:ascii="Times New Roman" w:hAnsi="Times New Roman" w:cs="Times New Roman"/>
        </w:rPr>
        <w:t xml:space="preserve"> akademik personelin</w:t>
      </w:r>
      <w:r>
        <w:rPr>
          <w:rFonts w:ascii="Times New Roman" w:hAnsi="Times New Roman" w:cs="Times New Roman"/>
        </w:rPr>
        <w:t>e yönelik performans kriterlerini belirleyerek üniversitemizde bir performans değerlendirme sistemi kurulması çalışmalarını yürütmek, bu şekilde akademik personele bir geribildirimde bulunarak</w:t>
      </w:r>
      <w:r w:rsidRPr="005E2CE7">
        <w:rPr>
          <w:rFonts w:ascii="Times New Roman" w:hAnsi="Times New Roman" w:cs="Times New Roman"/>
        </w:rPr>
        <w:t xml:space="preserve"> deneyimlerini zenginleştirme ve geliştirme</w:t>
      </w:r>
      <w:r>
        <w:rPr>
          <w:rFonts w:ascii="Times New Roman" w:hAnsi="Times New Roman" w:cs="Times New Roman"/>
        </w:rPr>
        <w:t>lerine olanak sağlamak.</w:t>
      </w:r>
    </w:p>
    <w:p w14:paraId="40F13B02" w14:textId="5A8F0C43" w:rsidR="00F82FF8" w:rsidRPr="00D77200" w:rsidRDefault="00F82FF8" w:rsidP="00F82FF8">
      <w:pPr>
        <w:pStyle w:val="ListeParagraf"/>
        <w:numPr>
          <w:ilvl w:val="0"/>
          <w:numId w:val="2"/>
        </w:numPr>
        <w:rPr>
          <w:rFonts w:ascii="Times New Roman" w:hAnsi="Times New Roman" w:cs="Times New Roman"/>
        </w:rPr>
      </w:pPr>
      <w:r w:rsidRPr="00D77200">
        <w:rPr>
          <w:rFonts w:ascii="Times New Roman" w:hAnsi="Times New Roman" w:cs="Times New Roman"/>
        </w:rPr>
        <w:t xml:space="preserve">Yönetim ve İç Kontrol Sistemi </w:t>
      </w:r>
    </w:p>
    <w:p w14:paraId="0171A4A1" w14:textId="77777777" w:rsidR="00F82FF8" w:rsidRPr="00BC574A" w:rsidRDefault="00F82FF8" w:rsidP="00F82FF8">
      <w:pPr>
        <w:pStyle w:val="ListeParagraf"/>
        <w:numPr>
          <w:ilvl w:val="0"/>
          <w:numId w:val="1"/>
        </w:numPr>
        <w:rPr>
          <w:rFonts w:ascii="Times New Roman" w:hAnsi="Times New Roman" w:cs="Times New Roman"/>
          <w:b/>
        </w:rPr>
      </w:pPr>
      <w:r w:rsidRPr="00BC574A">
        <w:rPr>
          <w:rFonts w:ascii="Times New Roman" w:hAnsi="Times New Roman" w:cs="Times New Roman"/>
          <w:b/>
        </w:rPr>
        <w:t xml:space="preserve">Diğer Hususlar </w:t>
      </w:r>
    </w:p>
    <w:p w14:paraId="7FC57359" w14:textId="77777777" w:rsidR="00F82FF8" w:rsidRPr="00BC574A" w:rsidRDefault="00F82FF8" w:rsidP="00F82FF8">
      <w:pPr>
        <w:ind w:left="45"/>
        <w:rPr>
          <w:rFonts w:ascii="Times New Roman" w:hAnsi="Times New Roman" w:cs="Times New Roman"/>
          <w:b/>
        </w:rPr>
      </w:pPr>
      <w:r w:rsidRPr="00BC574A">
        <w:rPr>
          <w:rFonts w:ascii="Times New Roman" w:hAnsi="Times New Roman" w:cs="Times New Roman"/>
          <w:b/>
        </w:rPr>
        <w:t xml:space="preserve">İİ- AMAÇ ve HEDEFLER </w:t>
      </w:r>
    </w:p>
    <w:p w14:paraId="54E72CBF" w14:textId="77777777" w:rsidR="00F82FF8" w:rsidRPr="00D77200" w:rsidRDefault="00F82FF8" w:rsidP="00F82FF8">
      <w:pPr>
        <w:pStyle w:val="ListeParagraf"/>
        <w:numPr>
          <w:ilvl w:val="0"/>
          <w:numId w:val="3"/>
        </w:numPr>
        <w:rPr>
          <w:rFonts w:ascii="Times New Roman" w:hAnsi="Times New Roman" w:cs="Times New Roman"/>
        </w:rPr>
      </w:pPr>
      <w:r w:rsidRPr="00D77200">
        <w:rPr>
          <w:rFonts w:ascii="Times New Roman" w:hAnsi="Times New Roman" w:cs="Times New Roman"/>
        </w:rPr>
        <w:t>İdarenin Amaç ve Hedefleri</w:t>
      </w:r>
    </w:p>
    <w:p w14:paraId="43AC73BA" w14:textId="211D25C8" w:rsidR="00F82FF8" w:rsidRPr="00D77200" w:rsidRDefault="00F82FF8" w:rsidP="00F82FF8">
      <w:pPr>
        <w:pStyle w:val="ListeParagraf"/>
        <w:numPr>
          <w:ilvl w:val="0"/>
          <w:numId w:val="3"/>
        </w:numPr>
        <w:rPr>
          <w:rFonts w:ascii="Times New Roman" w:hAnsi="Times New Roman" w:cs="Times New Roman"/>
        </w:rPr>
      </w:pPr>
      <w:r w:rsidRPr="00D77200">
        <w:rPr>
          <w:rFonts w:ascii="Times New Roman" w:hAnsi="Times New Roman" w:cs="Times New Roman"/>
        </w:rPr>
        <w:t xml:space="preserve">Temel Politikalar ve Öncelikler </w:t>
      </w:r>
    </w:p>
    <w:p w14:paraId="49E08654" w14:textId="04969D4C" w:rsidR="00F82FF8" w:rsidRPr="00D77200" w:rsidRDefault="00F82FF8" w:rsidP="00F82FF8">
      <w:pPr>
        <w:pStyle w:val="ListeParagraf"/>
        <w:numPr>
          <w:ilvl w:val="0"/>
          <w:numId w:val="3"/>
        </w:numPr>
        <w:rPr>
          <w:rFonts w:ascii="Times New Roman" w:hAnsi="Times New Roman" w:cs="Times New Roman"/>
        </w:rPr>
      </w:pPr>
      <w:r w:rsidRPr="00D77200">
        <w:rPr>
          <w:rFonts w:ascii="Times New Roman" w:hAnsi="Times New Roman" w:cs="Times New Roman"/>
        </w:rPr>
        <w:t xml:space="preserve">Diğer Hususlar </w:t>
      </w:r>
    </w:p>
    <w:p w14:paraId="458E239A" w14:textId="77777777" w:rsidR="00F82FF8" w:rsidRPr="00BC574A" w:rsidRDefault="00F82FF8" w:rsidP="00F82FF8">
      <w:pPr>
        <w:ind w:left="45"/>
        <w:rPr>
          <w:rFonts w:ascii="Times New Roman" w:hAnsi="Times New Roman" w:cs="Times New Roman"/>
          <w:b/>
        </w:rPr>
      </w:pPr>
      <w:r w:rsidRPr="00BC574A">
        <w:rPr>
          <w:rFonts w:ascii="Times New Roman" w:hAnsi="Times New Roman" w:cs="Times New Roman"/>
          <w:b/>
        </w:rPr>
        <w:t>İİİ- FAALİYETLERE İLİŞKİN BİLGİ VE DEĞERLENDİRMELER</w:t>
      </w:r>
    </w:p>
    <w:p w14:paraId="78F891AD" w14:textId="2BC28ECE" w:rsidR="00F82FF8" w:rsidRPr="005E2CE7" w:rsidRDefault="00F82FF8" w:rsidP="00F82FF8">
      <w:pPr>
        <w:pStyle w:val="ListeParagraf"/>
        <w:numPr>
          <w:ilvl w:val="0"/>
          <w:numId w:val="4"/>
        </w:numPr>
        <w:rPr>
          <w:rFonts w:ascii="Times New Roman" w:hAnsi="Times New Roman" w:cs="Times New Roman"/>
          <w:b/>
          <w:bCs/>
        </w:rPr>
      </w:pPr>
      <w:r w:rsidRPr="005E2CE7">
        <w:rPr>
          <w:rFonts w:ascii="Times New Roman" w:hAnsi="Times New Roman" w:cs="Times New Roman"/>
          <w:b/>
          <w:bCs/>
        </w:rPr>
        <w:t xml:space="preserve">Mali Bilgiler </w:t>
      </w:r>
    </w:p>
    <w:p w14:paraId="30FD9E96" w14:textId="1D6B2574" w:rsidR="005E2CE7" w:rsidRDefault="00D77200" w:rsidP="00D77200">
      <w:pPr>
        <w:pStyle w:val="ListeParagraf"/>
        <w:ind w:left="450"/>
        <w:rPr>
          <w:rFonts w:ascii="Times New Roman" w:hAnsi="Times New Roman" w:cs="Times New Roman"/>
        </w:rPr>
      </w:pPr>
      <w:r>
        <w:rPr>
          <w:rFonts w:ascii="Times New Roman" w:hAnsi="Times New Roman" w:cs="Times New Roman"/>
        </w:rPr>
        <w:t>Stratejik Araştırma</w:t>
      </w:r>
      <w:r w:rsidR="005E2CE7">
        <w:rPr>
          <w:rFonts w:ascii="Times New Roman" w:hAnsi="Times New Roman" w:cs="Times New Roman"/>
        </w:rPr>
        <w:t>lar</w:t>
      </w:r>
      <w:r>
        <w:rPr>
          <w:rFonts w:ascii="Times New Roman" w:hAnsi="Times New Roman" w:cs="Times New Roman"/>
        </w:rPr>
        <w:t xml:space="preserve"> Merkezi’nin 202</w:t>
      </w:r>
      <w:r w:rsidR="003E158D">
        <w:rPr>
          <w:rFonts w:ascii="Times New Roman" w:hAnsi="Times New Roman" w:cs="Times New Roman"/>
        </w:rPr>
        <w:t>4</w:t>
      </w:r>
      <w:r>
        <w:rPr>
          <w:rFonts w:ascii="Times New Roman" w:hAnsi="Times New Roman" w:cs="Times New Roman"/>
        </w:rPr>
        <w:t xml:space="preserve"> yılında herhangi bir bütçe harcaması olmamıştır.</w:t>
      </w:r>
    </w:p>
    <w:p w14:paraId="61ED2CF5" w14:textId="2450208E" w:rsidR="00D77200" w:rsidRPr="00D77200" w:rsidRDefault="00D77200" w:rsidP="00D77200">
      <w:pPr>
        <w:pStyle w:val="ListeParagraf"/>
        <w:ind w:left="450"/>
        <w:rPr>
          <w:rFonts w:ascii="Times New Roman" w:hAnsi="Times New Roman" w:cs="Times New Roman"/>
        </w:rPr>
      </w:pPr>
      <w:r>
        <w:rPr>
          <w:rFonts w:ascii="Times New Roman" w:hAnsi="Times New Roman" w:cs="Times New Roman"/>
        </w:rPr>
        <w:t xml:space="preserve"> </w:t>
      </w:r>
    </w:p>
    <w:p w14:paraId="72F985AB" w14:textId="77777777" w:rsidR="00F82FF8" w:rsidRPr="00D77200" w:rsidRDefault="00F82FF8" w:rsidP="00F82FF8">
      <w:pPr>
        <w:pStyle w:val="ListeParagraf"/>
        <w:numPr>
          <w:ilvl w:val="0"/>
          <w:numId w:val="5"/>
        </w:numPr>
        <w:rPr>
          <w:rFonts w:ascii="Times New Roman" w:hAnsi="Times New Roman" w:cs="Times New Roman"/>
        </w:rPr>
      </w:pPr>
      <w:r w:rsidRPr="00D77200">
        <w:rPr>
          <w:rFonts w:ascii="Times New Roman" w:hAnsi="Times New Roman" w:cs="Times New Roman"/>
        </w:rPr>
        <w:t xml:space="preserve">Bütçe Uygulama Sonuçları </w:t>
      </w:r>
    </w:p>
    <w:p w14:paraId="6989D9A5" w14:textId="77777777" w:rsidR="00F82FF8" w:rsidRPr="00D77200" w:rsidRDefault="00F82FF8" w:rsidP="00F82FF8">
      <w:pPr>
        <w:pStyle w:val="ListeParagraf"/>
        <w:numPr>
          <w:ilvl w:val="0"/>
          <w:numId w:val="5"/>
        </w:numPr>
        <w:rPr>
          <w:rFonts w:ascii="Times New Roman" w:hAnsi="Times New Roman" w:cs="Times New Roman"/>
        </w:rPr>
      </w:pPr>
      <w:r w:rsidRPr="00D77200">
        <w:rPr>
          <w:rFonts w:ascii="Times New Roman" w:hAnsi="Times New Roman" w:cs="Times New Roman"/>
        </w:rPr>
        <w:t xml:space="preserve">2- Temel Mali Tablolara İlişkin Açıklamalar </w:t>
      </w:r>
    </w:p>
    <w:p w14:paraId="686F77C4" w14:textId="77777777" w:rsidR="00F82FF8" w:rsidRPr="00D77200" w:rsidRDefault="00F82FF8" w:rsidP="00F82FF8">
      <w:pPr>
        <w:pStyle w:val="ListeParagraf"/>
        <w:numPr>
          <w:ilvl w:val="0"/>
          <w:numId w:val="5"/>
        </w:numPr>
        <w:rPr>
          <w:rFonts w:ascii="Times New Roman" w:hAnsi="Times New Roman" w:cs="Times New Roman"/>
        </w:rPr>
      </w:pPr>
      <w:r w:rsidRPr="00D77200">
        <w:rPr>
          <w:rFonts w:ascii="Times New Roman" w:hAnsi="Times New Roman" w:cs="Times New Roman"/>
        </w:rPr>
        <w:t xml:space="preserve">3- Mali Denetim Sonuçları </w:t>
      </w:r>
    </w:p>
    <w:p w14:paraId="17527877" w14:textId="77777777" w:rsidR="00F82FF8" w:rsidRPr="00D77200" w:rsidRDefault="00F82FF8" w:rsidP="00F82FF8">
      <w:pPr>
        <w:pStyle w:val="ListeParagraf"/>
        <w:numPr>
          <w:ilvl w:val="0"/>
          <w:numId w:val="5"/>
        </w:numPr>
        <w:rPr>
          <w:rFonts w:ascii="Times New Roman" w:hAnsi="Times New Roman" w:cs="Times New Roman"/>
        </w:rPr>
      </w:pPr>
      <w:r w:rsidRPr="00D77200">
        <w:rPr>
          <w:rFonts w:ascii="Times New Roman" w:hAnsi="Times New Roman" w:cs="Times New Roman"/>
        </w:rPr>
        <w:t xml:space="preserve">4- Diğer Hususlar </w:t>
      </w:r>
    </w:p>
    <w:p w14:paraId="51E43409" w14:textId="0CB9A069" w:rsidR="00F82FF8" w:rsidRPr="00BC574A" w:rsidRDefault="00F82FF8" w:rsidP="00F82FF8">
      <w:pPr>
        <w:pStyle w:val="ListeParagraf"/>
        <w:numPr>
          <w:ilvl w:val="0"/>
          <w:numId w:val="4"/>
        </w:numPr>
        <w:rPr>
          <w:rFonts w:ascii="Times New Roman" w:hAnsi="Times New Roman" w:cs="Times New Roman"/>
          <w:b/>
        </w:rPr>
      </w:pPr>
      <w:r w:rsidRPr="00BC574A">
        <w:rPr>
          <w:rFonts w:ascii="Times New Roman" w:hAnsi="Times New Roman" w:cs="Times New Roman"/>
          <w:b/>
        </w:rPr>
        <w:t>Performans Bilgileri</w:t>
      </w:r>
    </w:p>
    <w:p w14:paraId="484B8D4C" w14:textId="263329C9" w:rsidR="005E2CE7" w:rsidRPr="00BC574A" w:rsidRDefault="00BC574A" w:rsidP="00F82FF8">
      <w:pPr>
        <w:pStyle w:val="ListeParagraf"/>
        <w:numPr>
          <w:ilvl w:val="0"/>
          <w:numId w:val="4"/>
        </w:numPr>
        <w:rPr>
          <w:rFonts w:ascii="Times New Roman" w:hAnsi="Times New Roman" w:cs="Times New Roman"/>
          <w:b/>
        </w:rPr>
      </w:pPr>
      <w:r w:rsidRPr="00BC574A">
        <w:rPr>
          <w:rFonts w:ascii="Times New Roman" w:hAnsi="Times New Roman" w:cs="Times New Roman"/>
          <w:b/>
        </w:rPr>
        <w:t>Faaliyet ve Proje Bilgileri</w:t>
      </w:r>
    </w:p>
    <w:p w14:paraId="3A5A4F39" w14:textId="1DF2C202" w:rsidR="003F7D6F" w:rsidRDefault="003E158D" w:rsidP="00A43E96">
      <w:pPr>
        <w:pStyle w:val="ListeParagraf"/>
        <w:numPr>
          <w:ilvl w:val="0"/>
          <w:numId w:val="12"/>
        </w:numPr>
        <w:tabs>
          <w:tab w:val="left" w:pos="851"/>
          <w:tab w:val="left" w:pos="993"/>
        </w:tabs>
        <w:spacing w:after="160" w:line="259" w:lineRule="auto"/>
        <w:jc w:val="both"/>
        <w:rPr>
          <w:rFonts w:ascii="Times New Roman" w:hAnsi="Times New Roman" w:cs="Times New Roman"/>
          <w:i/>
          <w:sz w:val="24"/>
          <w:szCs w:val="24"/>
        </w:rPr>
      </w:pPr>
      <w:r w:rsidRPr="003E158D">
        <w:rPr>
          <w:rFonts w:ascii="Times New Roman" w:hAnsi="Times New Roman" w:cs="Times New Roman"/>
          <w:i/>
          <w:sz w:val="24"/>
          <w:szCs w:val="24"/>
        </w:rPr>
        <w:t xml:space="preserve">29.02.2024 tarihinde </w:t>
      </w:r>
      <w:r w:rsidRPr="003E158D">
        <w:rPr>
          <w:rFonts w:ascii="Times New Roman" w:hAnsi="Times New Roman" w:cs="Times New Roman"/>
          <w:i/>
          <w:sz w:val="24"/>
          <w:szCs w:val="24"/>
        </w:rPr>
        <w:t xml:space="preserve">Stratejik Araştırma Merkezi (SAM) Yönetim Kurulu Doç. Dr. İnci Fatma KURTULGAN başkanlığında toplanarak </w:t>
      </w:r>
      <w:r w:rsidRPr="003E158D">
        <w:rPr>
          <w:rFonts w:ascii="Times New Roman" w:hAnsi="Times New Roman" w:cs="Times New Roman"/>
          <w:i/>
          <w:sz w:val="24"/>
          <w:szCs w:val="24"/>
        </w:rPr>
        <w:t>m</w:t>
      </w:r>
      <w:r w:rsidRPr="003E158D">
        <w:rPr>
          <w:rFonts w:ascii="Times New Roman" w:hAnsi="Times New Roman" w:cs="Times New Roman"/>
          <w:i/>
          <w:sz w:val="24"/>
          <w:szCs w:val="24"/>
        </w:rPr>
        <w:t>erkez bünyesinde çıkartılan Uluslararası Stratejik Boyut dergisi için editör kurulu üyeleri</w:t>
      </w:r>
      <w:r w:rsidRPr="003E158D">
        <w:rPr>
          <w:rFonts w:ascii="Times New Roman" w:hAnsi="Times New Roman" w:cs="Times New Roman"/>
          <w:i/>
          <w:sz w:val="24"/>
          <w:szCs w:val="24"/>
        </w:rPr>
        <w:t>ni</w:t>
      </w:r>
      <w:r w:rsidRPr="003E158D">
        <w:rPr>
          <w:rFonts w:ascii="Times New Roman" w:hAnsi="Times New Roman" w:cs="Times New Roman"/>
          <w:i/>
          <w:sz w:val="24"/>
          <w:szCs w:val="24"/>
        </w:rPr>
        <w:t xml:space="preserve"> belirledi. Bu üyelerin olurlarına dair gerekli yazışmalar gerçekleştirildi. Uluslararası Stratejik Boyut dergisi için yayın ve danışma kurulunda yer alacak öğretim üyelerinin isimleri kararlaştırıldı. Bu bilgilerin Dergiparka yüklenmesi</w:t>
      </w:r>
      <w:r w:rsidRPr="003E158D">
        <w:rPr>
          <w:rFonts w:ascii="Times New Roman" w:hAnsi="Times New Roman" w:cs="Times New Roman"/>
          <w:i/>
          <w:sz w:val="24"/>
          <w:szCs w:val="24"/>
        </w:rPr>
        <w:t xml:space="preserve"> gerçekleştirildi.</w:t>
      </w:r>
    </w:p>
    <w:p w14:paraId="5754520E" w14:textId="77777777" w:rsidR="003E158D" w:rsidRPr="003E158D" w:rsidRDefault="003E158D" w:rsidP="003E158D">
      <w:pPr>
        <w:pStyle w:val="ListeParagraf"/>
        <w:tabs>
          <w:tab w:val="left" w:pos="851"/>
          <w:tab w:val="left" w:pos="993"/>
        </w:tabs>
        <w:spacing w:after="160" w:line="259" w:lineRule="auto"/>
        <w:jc w:val="both"/>
        <w:rPr>
          <w:rFonts w:ascii="Times New Roman" w:hAnsi="Times New Roman" w:cs="Times New Roman"/>
          <w:i/>
          <w:sz w:val="24"/>
          <w:szCs w:val="24"/>
        </w:rPr>
      </w:pPr>
    </w:p>
    <w:p w14:paraId="70942FCB" w14:textId="163B7BC9" w:rsidR="00764F91" w:rsidRPr="001760DD" w:rsidRDefault="0062539A" w:rsidP="00417C31">
      <w:pPr>
        <w:pStyle w:val="ListeParagraf"/>
        <w:numPr>
          <w:ilvl w:val="0"/>
          <w:numId w:val="12"/>
        </w:numPr>
        <w:tabs>
          <w:tab w:val="left" w:pos="851"/>
          <w:tab w:val="left" w:pos="993"/>
        </w:tabs>
        <w:spacing w:after="160" w:line="259" w:lineRule="auto"/>
        <w:jc w:val="both"/>
        <w:rPr>
          <w:rFonts w:ascii="Times New Roman" w:hAnsi="Times New Roman" w:cs="Times New Roman"/>
          <w:i/>
          <w:sz w:val="24"/>
          <w:szCs w:val="24"/>
        </w:rPr>
      </w:pPr>
      <w:r>
        <w:rPr>
          <w:rFonts w:ascii="Times New Roman" w:hAnsi="Times New Roman" w:cs="Times New Roman"/>
          <w:i/>
          <w:sz w:val="24"/>
          <w:szCs w:val="24"/>
        </w:rPr>
        <w:t xml:space="preserve">“Kahramanmaraş’ta başarılı </w:t>
      </w:r>
      <w:r w:rsidR="00B10878">
        <w:rPr>
          <w:rFonts w:ascii="Times New Roman" w:hAnsi="Times New Roman" w:cs="Times New Roman"/>
          <w:i/>
          <w:sz w:val="24"/>
          <w:szCs w:val="24"/>
        </w:rPr>
        <w:t xml:space="preserve">kadın </w:t>
      </w:r>
      <w:r>
        <w:rPr>
          <w:rFonts w:ascii="Times New Roman" w:hAnsi="Times New Roman" w:cs="Times New Roman"/>
          <w:i/>
          <w:sz w:val="24"/>
          <w:szCs w:val="24"/>
        </w:rPr>
        <w:t xml:space="preserve">girişimciler ile bir söyleşi” adı altında Kasım ayı içerisinde Radyo KSÜ ile işbirliği içerisinde radyo programları düzenlendi. </w:t>
      </w:r>
      <w:r w:rsidR="00B10878">
        <w:rPr>
          <w:rFonts w:ascii="Times New Roman" w:hAnsi="Times New Roman" w:cs="Times New Roman"/>
          <w:i/>
          <w:sz w:val="24"/>
          <w:szCs w:val="24"/>
        </w:rPr>
        <w:t>Konuk edilen kadın girişimciler ile girişimcilik sürecine ilişkin yaşadıkları deneyimler paylaşıldı.</w:t>
      </w:r>
    </w:p>
    <w:p w14:paraId="3907E543" w14:textId="77777777" w:rsidR="00B10878" w:rsidRDefault="0062539A" w:rsidP="003F7D6F">
      <w:pPr>
        <w:tabs>
          <w:tab w:val="left" w:pos="851"/>
          <w:tab w:val="left" w:pos="993"/>
        </w:tabs>
        <w:spacing w:after="160" w:line="259" w:lineRule="auto"/>
        <w:jc w:val="both"/>
        <w:rPr>
          <w:rFonts w:ascii="Times New Roman" w:hAnsi="Times New Roman" w:cs="Times New Roman"/>
          <w:i/>
          <w:sz w:val="24"/>
          <w:szCs w:val="24"/>
        </w:rPr>
      </w:pPr>
      <w:r>
        <w:rPr>
          <w:rFonts w:ascii="Times New Roman" w:hAnsi="Times New Roman" w:cs="Times New Roman"/>
          <w:i/>
          <w:noProof/>
          <w:sz w:val="24"/>
          <w:szCs w:val="24"/>
        </w:rPr>
        <w:drawing>
          <wp:anchor distT="0" distB="0" distL="114300" distR="114300" simplePos="0" relativeHeight="251658240" behindDoc="0" locked="0" layoutInCell="1" allowOverlap="1" wp14:anchorId="3E79E237" wp14:editId="37026865">
            <wp:simplePos x="899160" y="4373880"/>
            <wp:positionH relativeFrom="column">
              <wp:align>left</wp:align>
            </wp:positionH>
            <wp:positionV relativeFrom="paragraph">
              <wp:align>top</wp:align>
            </wp:positionV>
            <wp:extent cx="2499360" cy="2499360"/>
            <wp:effectExtent l="0" t="0" r="0" b="0"/>
            <wp:wrapSquare wrapText="bothSides"/>
            <wp:docPr id="90117069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99360" cy="2499360"/>
                    </a:xfrm>
                    <a:prstGeom prst="rect">
                      <a:avLst/>
                    </a:prstGeom>
                    <a:noFill/>
                  </pic:spPr>
                </pic:pic>
              </a:graphicData>
            </a:graphic>
            <wp14:sizeRelH relativeFrom="margin">
              <wp14:pctWidth>0</wp14:pctWidth>
            </wp14:sizeRelH>
            <wp14:sizeRelV relativeFrom="margin">
              <wp14:pctHeight>0</wp14:pctHeight>
            </wp14:sizeRelV>
          </wp:anchor>
        </w:drawing>
      </w:r>
      <w:r w:rsidR="00B10878">
        <w:rPr>
          <w:rFonts w:ascii="Times New Roman" w:hAnsi="Times New Roman" w:cs="Times New Roman"/>
          <w:i/>
          <w:noProof/>
          <w:sz w:val="24"/>
          <w:szCs w:val="24"/>
        </w:rPr>
        <w:drawing>
          <wp:inline distT="0" distB="0" distL="0" distR="0" wp14:anchorId="35FC9092" wp14:editId="024F12FC">
            <wp:extent cx="2423160" cy="2499360"/>
            <wp:effectExtent l="0" t="0" r="0" b="0"/>
            <wp:docPr id="655908756"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3160" cy="2499360"/>
                    </a:xfrm>
                    <a:prstGeom prst="rect">
                      <a:avLst/>
                    </a:prstGeom>
                    <a:noFill/>
                  </pic:spPr>
                </pic:pic>
              </a:graphicData>
            </a:graphic>
          </wp:inline>
        </w:drawing>
      </w:r>
    </w:p>
    <w:p w14:paraId="617C9BB5" w14:textId="77777777" w:rsidR="00810B53" w:rsidRDefault="00B10878" w:rsidP="003F7D6F">
      <w:pPr>
        <w:tabs>
          <w:tab w:val="left" w:pos="851"/>
          <w:tab w:val="left" w:pos="993"/>
        </w:tabs>
        <w:spacing w:after="160" w:line="259" w:lineRule="auto"/>
        <w:jc w:val="both"/>
        <w:rPr>
          <w:rFonts w:ascii="Times New Roman" w:hAnsi="Times New Roman" w:cs="Times New Roman"/>
          <w:i/>
          <w:sz w:val="24"/>
          <w:szCs w:val="24"/>
        </w:rPr>
      </w:pPr>
      <w:r>
        <w:rPr>
          <w:rFonts w:ascii="Times New Roman" w:hAnsi="Times New Roman" w:cs="Times New Roman"/>
          <w:i/>
          <w:sz w:val="24"/>
          <w:szCs w:val="24"/>
        </w:rPr>
        <w:br w:type="textWrapping" w:clear="all"/>
      </w:r>
      <w:r>
        <w:rPr>
          <w:rFonts w:ascii="Times New Roman" w:hAnsi="Times New Roman" w:cs="Times New Roman"/>
          <w:i/>
          <w:noProof/>
          <w:sz w:val="24"/>
          <w:szCs w:val="24"/>
        </w:rPr>
        <w:drawing>
          <wp:inline distT="0" distB="0" distL="0" distR="0" wp14:anchorId="3CE4CFC8" wp14:editId="50EA83C6">
            <wp:extent cx="2508885" cy="2508885"/>
            <wp:effectExtent l="0" t="0" r="5715" b="5715"/>
            <wp:docPr id="1539820101"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08885" cy="2508885"/>
                    </a:xfrm>
                    <a:prstGeom prst="rect">
                      <a:avLst/>
                    </a:prstGeom>
                    <a:noFill/>
                  </pic:spPr>
                </pic:pic>
              </a:graphicData>
            </a:graphic>
          </wp:inline>
        </w:drawing>
      </w:r>
      <w:r>
        <w:rPr>
          <w:rFonts w:ascii="Times New Roman" w:hAnsi="Times New Roman" w:cs="Times New Roman"/>
          <w:i/>
          <w:sz w:val="24"/>
          <w:szCs w:val="24"/>
        </w:rPr>
        <w:t xml:space="preserve">   </w:t>
      </w:r>
      <w:r>
        <w:rPr>
          <w:rFonts w:ascii="Times New Roman" w:hAnsi="Times New Roman" w:cs="Times New Roman"/>
          <w:i/>
          <w:noProof/>
          <w:sz w:val="24"/>
          <w:szCs w:val="24"/>
        </w:rPr>
        <w:drawing>
          <wp:inline distT="0" distB="0" distL="0" distR="0" wp14:anchorId="3945F3D4" wp14:editId="4BA7CB7B">
            <wp:extent cx="2516505" cy="2516505"/>
            <wp:effectExtent l="0" t="0" r="0" b="0"/>
            <wp:docPr id="785399885"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16505" cy="2516505"/>
                    </a:xfrm>
                    <a:prstGeom prst="rect">
                      <a:avLst/>
                    </a:prstGeom>
                    <a:noFill/>
                  </pic:spPr>
                </pic:pic>
              </a:graphicData>
            </a:graphic>
          </wp:inline>
        </w:drawing>
      </w:r>
      <w:r>
        <w:rPr>
          <w:rFonts w:ascii="Times New Roman" w:hAnsi="Times New Roman" w:cs="Times New Roman"/>
          <w:i/>
          <w:sz w:val="24"/>
          <w:szCs w:val="24"/>
        </w:rPr>
        <w:t xml:space="preserve">     </w:t>
      </w:r>
    </w:p>
    <w:p w14:paraId="182B46A4" w14:textId="77777777" w:rsidR="00810B53" w:rsidRDefault="00810B53" w:rsidP="003F7D6F">
      <w:pPr>
        <w:tabs>
          <w:tab w:val="left" w:pos="851"/>
          <w:tab w:val="left" w:pos="993"/>
        </w:tabs>
        <w:spacing w:after="160" w:line="259" w:lineRule="auto"/>
        <w:jc w:val="both"/>
        <w:rPr>
          <w:rFonts w:ascii="Times New Roman" w:hAnsi="Times New Roman" w:cs="Times New Roman"/>
          <w:i/>
          <w:sz w:val="24"/>
          <w:szCs w:val="24"/>
        </w:rPr>
      </w:pPr>
    </w:p>
    <w:p w14:paraId="232F1C0B" w14:textId="4C53926F" w:rsidR="003F7D6F" w:rsidRDefault="00B10878" w:rsidP="003F7D6F">
      <w:pPr>
        <w:tabs>
          <w:tab w:val="left" w:pos="851"/>
          <w:tab w:val="left" w:pos="993"/>
        </w:tabs>
        <w:spacing w:after="160" w:line="259" w:lineRule="auto"/>
        <w:jc w:val="both"/>
        <w:rPr>
          <w:rFonts w:ascii="Times New Roman" w:hAnsi="Times New Roman" w:cs="Times New Roman"/>
          <w:i/>
          <w:sz w:val="24"/>
          <w:szCs w:val="24"/>
        </w:rPr>
      </w:pPr>
      <w:r>
        <w:rPr>
          <w:rFonts w:ascii="Times New Roman" w:hAnsi="Times New Roman" w:cs="Times New Roman"/>
          <w:i/>
          <w:sz w:val="24"/>
          <w:szCs w:val="24"/>
        </w:rPr>
        <w:t xml:space="preserve">     </w:t>
      </w:r>
    </w:p>
    <w:p w14:paraId="31034850" w14:textId="02274157" w:rsidR="00764F91" w:rsidRDefault="00B10878" w:rsidP="00BC574A">
      <w:pPr>
        <w:pStyle w:val="ListeParagraf"/>
        <w:numPr>
          <w:ilvl w:val="0"/>
          <w:numId w:val="12"/>
        </w:numPr>
        <w:tabs>
          <w:tab w:val="left" w:pos="851"/>
          <w:tab w:val="left" w:pos="993"/>
        </w:tabs>
        <w:spacing w:after="160" w:line="259" w:lineRule="auto"/>
        <w:ind w:left="0" w:firstLine="709"/>
        <w:jc w:val="both"/>
        <w:rPr>
          <w:rFonts w:ascii="Times New Roman" w:hAnsi="Times New Roman" w:cs="Times New Roman"/>
          <w:i/>
          <w:sz w:val="24"/>
          <w:szCs w:val="24"/>
        </w:rPr>
      </w:pPr>
      <w:r>
        <w:rPr>
          <w:rFonts w:ascii="Times New Roman" w:hAnsi="Times New Roman" w:cs="Times New Roman"/>
          <w:i/>
          <w:sz w:val="24"/>
          <w:szCs w:val="24"/>
        </w:rPr>
        <w:t>22</w:t>
      </w:r>
      <w:r w:rsidR="00764F91">
        <w:rPr>
          <w:rFonts w:ascii="Times New Roman" w:hAnsi="Times New Roman" w:cs="Times New Roman"/>
          <w:i/>
          <w:sz w:val="24"/>
          <w:szCs w:val="24"/>
        </w:rPr>
        <w:t>.1</w:t>
      </w:r>
      <w:r>
        <w:rPr>
          <w:rFonts w:ascii="Times New Roman" w:hAnsi="Times New Roman" w:cs="Times New Roman"/>
          <w:i/>
          <w:sz w:val="24"/>
          <w:szCs w:val="24"/>
        </w:rPr>
        <w:t>1</w:t>
      </w:r>
      <w:r w:rsidR="00764F91">
        <w:rPr>
          <w:rFonts w:ascii="Times New Roman" w:hAnsi="Times New Roman" w:cs="Times New Roman"/>
          <w:i/>
          <w:sz w:val="24"/>
          <w:szCs w:val="24"/>
        </w:rPr>
        <w:t>.202</w:t>
      </w:r>
      <w:r>
        <w:rPr>
          <w:rFonts w:ascii="Times New Roman" w:hAnsi="Times New Roman" w:cs="Times New Roman"/>
          <w:i/>
          <w:sz w:val="24"/>
          <w:szCs w:val="24"/>
        </w:rPr>
        <w:t>4</w:t>
      </w:r>
      <w:r w:rsidR="00764F91">
        <w:rPr>
          <w:rFonts w:ascii="Times New Roman" w:hAnsi="Times New Roman" w:cs="Times New Roman"/>
          <w:i/>
          <w:sz w:val="24"/>
          <w:szCs w:val="24"/>
        </w:rPr>
        <w:t xml:space="preserve"> tarihinde </w:t>
      </w:r>
      <w:r>
        <w:rPr>
          <w:rFonts w:ascii="Times New Roman" w:hAnsi="Times New Roman" w:cs="Times New Roman"/>
          <w:i/>
          <w:sz w:val="24"/>
          <w:szCs w:val="24"/>
        </w:rPr>
        <w:t xml:space="preserve">Cahit Zarifoğlu konferans salonunda </w:t>
      </w:r>
      <w:r w:rsidRPr="00B10878">
        <w:rPr>
          <w:rFonts w:ascii="Times New Roman" w:hAnsi="Times New Roman" w:cs="Times New Roman"/>
          <w:i/>
          <w:sz w:val="24"/>
          <w:szCs w:val="24"/>
        </w:rPr>
        <w:t xml:space="preserve">Türk Dil Kurumu ve Kahramanmaraş Büyükşehir Belediyesi iş birliği ile UNESCO Anma ve Kutlama Yıl Dönümleri Programı kapsamında </w:t>
      </w:r>
      <w:r>
        <w:rPr>
          <w:rFonts w:ascii="Times New Roman" w:hAnsi="Times New Roman" w:cs="Times New Roman"/>
          <w:i/>
          <w:sz w:val="24"/>
          <w:szCs w:val="24"/>
        </w:rPr>
        <w:t>“Fuat Sezgin Programı” düzenlendi.</w:t>
      </w:r>
    </w:p>
    <w:p w14:paraId="53FC7F4C" w14:textId="77777777" w:rsidR="00810B53" w:rsidRPr="00810B53" w:rsidRDefault="00810B53" w:rsidP="00810B53">
      <w:pPr>
        <w:tabs>
          <w:tab w:val="left" w:pos="851"/>
          <w:tab w:val="left" w:pos="993"/>
        </w:tabs>
        <w:spacing w:after="160" w:line="259" w:lineRule="auto"/>
        <w:jc w:val="both"/>
        <w:rPr>
          <w:rFonts w:ascii="Times New Roman" w:hAnsi="Times New Roman" w:cs="Times New Roman"/>
          <w:i/>
          <w:sz w:val="24"/>
          <w:szCs w:val="24"/>
        </w:rPr>
      </w:pPr>
    </w:p>
    <w:p w14:paraId="3235F9B4" w14:textId="69EF131B" w:rsidR="00764F91" w:rsidRDefault="00810B53" w:rsidP="00764F91">
      <w:pPr>
        <w:pStyle w:val="ListeParagraf"/>
        <w:rPr>
          <w:rFonts w:ascii="Times New Roman" w:hAnsi="Times New Roman" w:cs="Times New Roman"/>
          <w:i/>
          <w:sz w:val="24"/>
          <w:szCs w:val="24"/>
        </w:rPr>
      </w:pPr>
      <w:r>
        <w:rPr>
          <w:rFonts w:ascii="Times New Roman" w:hAnsi="Times New Roman" w:cs="Times New Roman"/>
          <w:i/>
          <w:noProof/>
          <w:sz w:val="24"/>
          <w:szCs w:val="24"/>
        </w:rPr>
        <w:drawing>
          <wp:inline distT="0" distB="0" distL="0" distR="0" wp14:anchorId="49274E70" wp14:editId="10F3071E">
            <wp:extent cx="4701540" cy="4708435"/>
            <wp:effectExtent l="0" t="0" r="3810" b="0"/>
            <wp:docPr id="1931052211"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31700" cy="4738639"/>
                    </a:xfrm>
                    <a:prstGeom prst="rect">
                      <a:avLst/>
                    </a:prstGeom>
                    <a:noFill/>
                  </pic:spPr>
                </pic:pic>
              </a:graphicData>
            </a:graphic>
          </wp:inline>
        </w:drawing>
      </w:r>
    </w:p>
    <w:p w14:paraId="0E1CCB81" w14:textId="3A8D0DFA" w:rsidR="00764F91" w:rsidRDefault="00764F91" w:rsidP="00764F91">
      <w:pPr>
        <w:pStyle w:val="ListeParagraf"/>
        <w:rPr>
          <w:rFonts w:ascii="Times New Roman" w:hAnsi="Times New Roman" w:cs="Times New Roman"/>
          <w:i/>
          <w:sz w:val="24"/>
          <w:szCs w:val="24"/>
        </w:rPr>
      </w:pPr>
    </w:p>
    <w:p w14:paraId="34633FA6" w14:textId="5E0E0EBE" w:rsidR="006451EE" w:rsidRDefault="006451EE" w:rsidP="006451EE">
      <w:pPr>
        <w:pStyle w:val="ListeParagraf"/>
        <w:spacing w:after="160" w:line="259" w:lineRule="auto"/>
        <w:ind w:left="855"/>
        <w:jc w:val="both"/>
        <w:rPr>
          <w:rFonts w:ascii="Times New Roman" w:hAnsi="Times New Roman" w:cs="Times New Roman"/>
          <w:sz w:val="24"/>
          <w:szCs w:val="24"/>
        </w:rPr>
      </w:pPr>
    </w:p>
    <w:p w14:paraId="4AA2D1A4" w14:textId="4CAA3649" w:rsidR="00F82FF8" w:rsidRPr="00BC574A" w:rsidRDefault="00A41449" w:rsidP="00F82FF8">
      <w:pPr>
        <w:rPr>
          <w:rFonts w:ascii="Times New Roman" w:hAnsi="Times New Roman" w:cs="Times New Roman"/>
          <w:b/>
        </w:rPr>
      </w:pPr>
      <w:r>
        <w:rPr>
          <w:rFonts w:ascii="Times New Roman" w:hAnsi="Times New Roman" w:cs="Times New Roman"/>
          <w:b/>
        </w:rPr>
        <w:t>I</w:t>
      </w:r>
      <w:r w:rsidR="00F82FF8" w:rsidRPr="00BC574A">
        <w:rPr>
          <w:rFonts w:ascii="Times New Roman" w:hAnsi="Times New Roman" w:cs="Times New Roman"/>
          <w:b/>
        </w:rPr>
        <w:t xml:space="preserve">V- KURUMSAL KABİLİYET ve KAPASİTENİN DEĞERLENDİRİLMESİ </w:t>
      </w:r>
    </w:p>
    <w:p w14:paraId="6351674E" w14:textId="26A201DC" w:rsidR="00F82FF8" w:rsidRPr="00D77200" w:rsidRDefault="00F82FF8" w:rsidP="00F82FF8">
      <w:pPr>
        <w:pStyle w:val="ListeParagraf"/>
        <w:numPr>
          <w:ilvl w:val="0"/>
          <w:numId w:val="7"/>
        </w:numPr>
        <w:rPr>
          <w:rFonts w:ascii="Times New Roman" w:hAnsi="Times New Roman" w:cs="Times New Roman"/>
        </w:rPr>
      </w:pPr>
      <w:r w:rsidRPr="00D77200">
        <w:rPr>
          <w:rFonts w:ascii="Times New Roman" w:hAnsi="Times New Roman" w:cs="Times New Roman"/>
        </w:rPr>
        <w:t>Üstünlükler</w:t>
      </w:r>
      <w:r w:rsidR="002D7F77">
        <w:rPr>
          <w:rFonts w:ascii="Times New Roman" w:hAnsi="Times New Roman" w:cs="Times New Roman"/>
        </w:rPr>
        <w:t xml:space="preserve">: Güçlü bir ekip, </w:t>
      </w:r>
      <w:r w:rsidR="00EA6B0A">
        <w:rPr>
          <w:rFonts w:ascii="Times New Roman" w:hAnsi="Times New Roman" w:cs="Times New Roman"/>
        </w:rPr>
        <w:t>Stratejik Plan hazırlanması</w:t>
      </w:r>
    </w:p>
    <w:p w14:paraId="44F4F64D" w14:textId="518443D6" w:rsidR="00F82FF8" w:rsidRPr="00D77200" w:rsidRDefault="00F82FF8" w:rsidP="00F82FF8">
      <w:pPr>
        <w:pStyle w:val="ListeParagraf"/>
        <w:numPr>
          <w:ilvl w:val="0"/>
          <w:numId w:val="7"/>
        </w:numPr>
        <w:rPr>
          <w:rFonts w:ascii="Times New Roman" w:hAnsi="Times New Roman" w:cs="Times New Roman"/>
        </w:rPr>
      </w:pPr>
      <w:r w:rsidRPr="00D77200">
        <w:rPr>
          <w:rFonts w:ascii="Times New Roman" w:hAnsi="Times New Roman" w:cs="Times New Roman"/>
        </w:rPr>
        <w:t>Zayıflıklar</w:t>
      </w:r>
      <w:r w:rsidR="002D7F77">
        <w:rPr>
          <w:rFonts w:ascii="Times New Roman" w:hAnsi="Times New Roman" w:cs="Times New Roman"/>
        </w:rPr>
        <w:t xml:space="preserve">: </w:t>
      </w:r>
      <w:r w:rsidR="00EA6B0A">
        <w:rPr>
          <w:rFonts w:ascii="Times New Roman" w:hAnsi="Times New Roman" w:cs="Times New Roman"/>
        </w:rPr>
        <w:t>Üniversite-Sanayi işbirliği eksikliği</w:t>
      </w:r>
    </w:p>
    <w:p w14:paraId="0499AF15" w14:textId="31445EED" w:rsidR="00F82FF8" w:rsidRPr="00D77200" w:rsidRDefault="00F82FF8" w:rsidP="00F82FF8">
      <w:pPr>
        <w:pStyle w:val="ListeParagraf"/>
        <w:numPr>
          <w:ilvl w:val="0"/>
          <w:numId w:val="7"/>
        </w:numPr>
        <w:rPr>
          <w:rFonts w:ascii="Times New Roman" w:hAnsi="Times New Roman" w:cs="Times New Roman"/>
        </w:rPr>
      </w:pPr>
      <w:r w:rsidRPr="00D77200">
        <w:rPr>
          <w:rFonts w:ascii="Times New Roman" w:hAnsi="Times New Roman" w:cs="Times New Roman"/>
        </w:rPr>
        <w:t xml:space="preserve">Değerlendirme </w:t>
      </w:r>
    </w:p>
    <w:p w14:paraId="16DE7A92" w14:textId="77777777" w:rsidR="00F82FF8" w:rsidRPr="00BC574A" w:rsidRDefault="00F82FF8" w:rsidP="00F82FF8">
      <w:pPr>
        <w:rPr>
          <w:rFonts w:ascii="Times New Roman" w:hAnsi="Times New Roman" w:cs="Times New Roman"/>
          <w:b/>
        </w:rPr>
      </w:pPr>
      <w:r w:rsidRPr="00BC574A">
        <w:rPr>
          <w:rFonts w:ascii="Times New Roman" w:hAnsi="Times New Roman" w:cs="Times New Roman"/>
          <w:b/>
        </w:rPr>
        <w:t xml:space="preserve">V- ÖNERİ VE TEDBİRLER </w:t>
      </w:r>
    </w:p>
    <w:p w14:paraId="4441AE1C" w14:textId="77FB95F0" w:rsidR="009466FA" w:rsidRDefault="009466FA" w:rsidP="009466FA">
      <w:pPr>
        <w:jc w:val="both"/>
        <w:rPr>
          <w:rFonts w:ascii="Times New Roman" w:hAnsi="Times New Roman" w:cs="Times New Roman"/>
          <w:bCs/>
        </w:rPr>
      </w:pPr>
      <w:r>
        <w:rPr>
          <w:rFonts w:ascii="Times New Roman" w:hAnsi="Times New Roman" w:cs="Times New Roman"/>
          <w:bCs/>
        </w:rPr>
        <w:t>-</w:t>
      </w:r>
      <w:r w:rsidR="006A17E4">
        <w:rPr>
          <w:rFonts w:ascii="Times New Roman" w:hAnsi="Times New Roman" w:cs="Times New Roman"/>
          <w:bCs/>
        </w:rPr>
        <w:t>Üniversite</w:t>
      </w:r>
      <w:r>
        <w:rPr>
          <w:rFonts w:ascii="Times New Roman" w:hAnsi="Times New Roman" w:cs="Times New Roman"/>
          <w:bCs/>
        </w:rPr>
        <w:t xml:space="preserve">miz </w:t>
      </w:r>
      <w:r w:rsidR="006A17E4">
        <w:rPr>
          <w:rFonts w:ascii="Times New Roman" w:hAnsi="Times New Roman" w:cs="Times New Roman"/>
          <w:bCs/>
        </w:rPr>
        <w:t xml:space="preserve">ve diğer üniversiteler </w:t>
      </w:r>
      <w:r>
        <w:rPr>
          <w:rFonts w:ascii="Times New Roman" w:hAnsi="Times New Roman" w:cs="Times New Roman"/>
          <w:bCs/>
        </w:rPr>
        <w:t xml:space="preserve">bünyesindeki </w:t>
      </w:r>
      <w:r w:rsidR="006A17E4">
        <w:rPr>
          <w:rFonts w:ascii="Times New Roman" w:hAnsi="Times New Roman" w:cs="Times New Roman"/>
          <w:bCs/>
        </w:rPr>
        <w:t>araştırma merkezleri arasında ortak çalışmalar yapılması</w:t>
      </w:r>
      <w:r>
        <w:rPr>
          <w:rFonts w:ascii="Times New Roman" w:hAnsi="Times New Roman" w:cs="Times New Roman"/>
          <w:bCs/>
        </w:rPr>
        <w:t xml:space="preserve"> sağlanmalıdır.</w:t>
      </w:r>
    </w:p>
    <w:p w14:paraId="78CBE015" w14:textId="236E13F4" w:rsidR="009466FA" w:rsidRPr="006A17E4" w:rsidRDefault="009466FA" w:rsidP="009466FA">
      <w:pPr>
        <w:jc w:val="both"/>
        <w:rPr>
          <w:rFonts w:ascii="Times New Roman" w:hAnsi="Times New Roman" w:cs="Times New Roman"/>
          <w:bCs/>
        </w:rPr>
      </w:pPr>
      <w:r>
        <w:rPr>
          <w:rFonts w:ascii="Times New Roman" w:hAnsi="Times New Roman" w:cs="Times New Roman"/>
          <w:bCs/>
        </w:rPr>
        <w:t>-</w:t>
      </w:r>
      <w:r w:rsidRPr="009466FA">
        <w:rPr>
          <w:rFonts w:ascii="Times New Roman" w:hAnsi="Times New Roman" w:cs="Times New Roman"/>
          <w:bCs/>
        </w:rPr>
        <w:t>Üniversite-Sanayi iş birliğine yönelik çalışmalar desteklenmelidir.</w:t>
      </w:r>
      <w:r w:rsidRPr="009466FA">
        <w:rPr>
          <w:rFonts w:ascii="Times New Roman" w:hAnsi="Times New Roman" w:cs="Times New Roman"/>
          <w:bCs/>
        </w:rPr>
        <w:cr/>
      </w:r>
    </w:p>
    <w:sectPr w:rsidR="009466FA" w:rsidRPr="006A17E4" w:rsidSect="00810B53">
      <w:pgSz w:w="11906" w:h="16838"/>
      <w:pgMar w:top="1417" w:right="1417" w:bottom="1417"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88F2A" w14:textId="77777777" w:rsidR="00823AD9" w:rsidRDefault="00823AD9" w:rsidP="00304C89">
      <w:pPr>
        <w:spacing w:after="0" w:line="240" w:lineRule="auto"/>
      </w:pPr>
      <w:r>
        <w:separator/>
      </w:r>
    </w:p>
  </w:endnote>
  <w:endnote w:type="continuationSeparator" w:id="0">
    <w:p w14:paraId="77409BB0" w14:textId="77777777" w:rsidR="00823AD9" w:rsidRDefault="00823AD9" w:rsidP="00304C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ABD821" w14:textId="77777777" w:rsidR="00823AD9" w:rsidRDefault="00823AD9" w:rsidP="00304C89">
      <w:pPr>
        <w:spacing w:after="0" w:line="240" w:lineRule="auto"/>
      </w:pPr>
      <w:r>
        <w:separator/>
      </w:r>
    </w:p>
  </w:footnote>
  <w:footnote w:type="continuationSeparator" w:id="0">
    <w:p w14:paraId="4D12C336" w14:textId="77777777" w:rsidR="00823AD9" w:rsidRDefault="00823AD9" w:rsidP="00304C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C0D75"/>
    <w:multiLevelType w:val="hybridMultilevel"/>
    <w:tmpl w:val="370E87F6"/>
    <w:lvl w:ilvl="0" w:tplc="39EC9818">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4137AE3"/>
    <w:multiLevelType w:val="hybridMultilevel"/>
    <w:tmpl w:val="E41EFA3C"/>
    <w:lvl w:ilvl="0" w:tplc="B58C4DE0">
      <w:start w:val="1"/>
      <w:numFmt w:val="upperLetter"/>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2" w15:restartNumberingAfterBreak="0">
    <w:nsid w:val="0E3234DD"/>
    <w:multiLevelType w:val="multilevel"/>
    <w:tmpl w:val="9F9E14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4704A9"/>
    <w:multiLevelType w:val="multilevel"/>
    <w:tmpl w:val="DBE21D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6F2194"/>
    <w:multiLevelType w:val="hybridMultilevel"/>
    <w:tmpl w:val="27AC6926"/>
    <w:lvl w:ilvl="0" w:tplc="041F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D161A4"/>
    <w:multiLevelType w:val="hybridMultilevel"/>
    <w:tmpl w:val="1668E8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63C7A4A"/>
    <w:multiLevelType w:val="hybridMultilevel"/>
    <w:tmpl w:val="214CE892"/>
    <w:lvl w:ilvl="0" w:tplc="6EEA9178">
      <w:start w:val="1"/>
      <w:numFmt w:val="upperLetter"/>
      <w:lvlText w:val="%1-"/>
      <w:lvlJc w:val="left"/>
      <w:pPr>
        <w:ind w:left="450" w:hanging="360"/>
      </w:pPr>
      <w:rPr>
        <w:rFonts w:hint="default"/>
      </w:rPr>
    </w:lvl>
    <w:lvl w:ilvl="1" w:tplc="041F0019" w:tentative="1">
      <w:start w:val="1"/>
      <w:numFmt w:val="lowerLetter"/>
      <w:lvlText w:val="%2."/>
      <w:lvlJc w:val="left"/>
      <w:pPr>
        <w:ind w:left="1170" w:hanging="360"/>
      </w:pPr>
    </w:lvl>
    <w:lvl w:ilvl="2" w:tplc="041F001B" w:tentative="1">
      <w:start w:val="1"/>
      <w:numFmt w:val="lowerRoman"/>
      <w:lvlText w:val="%3."/>
      <w:lvlJc w:val="right"/>
      <w:pPr>
        <w:ind w:left="1890" w:hanging="180"/>
      </w:pPr>
    </w:lvl>
    <w:lvl w:ilvl="3" w:tplc="041F000F" w:tentative="1">
      <w:start w:val="1"/>
      <w:numFmt w:val="decimal"/>
      <w:lvlText w:val="%4."/>
      <w:lvlJc w:val="left"/>
      <w:pPr>
        <w:ind w:left="2610" w:hanging="360"/>
      </w:pPr>
    </w:lvl>
    <w:lvl w:ilvl="4" w:tplc="041F0019" w:tentative="1">
      <w:start w:val="1"/>
      <w:numFmt w:val="lowerLetter"/>
      <w:lvlText w:val="%5."/>
      <w:lvlJc w:val="left"/>
      <w:pPr>
        <w:ind w:left="3330" w:hanging="360"/>
      </w:pPr>
    </w:lvl>
    <w:lvl w:ilvl="5" w:tplc="041F001B" w:tentative="1">
      <w:start w:val="1"/>
      <w:numFmt w:val="lowerRoman"/>
      <w:lvlText w:val="%6."/>
      <w:lvlJc w:val="right"/>
      <w:pPr>
        <w:ind w:left="4050" w:hanging="180"/>
      </w:pPr>
    </w:lvl>
    <w:lvl w:ilvl="6" w:tplc="041F000F" w:tentative="1">
      <w:start w:val="1"/>
      <w:numFmt w:val="decimal"/>
      <w:lvlText w:val="%7."/>
      <w:lvlJc w:val="left"/>
      <w:pPr>
        <w:ind w:left="4770" w:hanging="360"/>
      </w:pPr>
    </w:lvl>
    <w:lvl w:ilvl="7" w:tplc="041F0019" w:tentative="1">
      <w:start w:val="1"/>
      <w:numFmt w:val="lowerLetter"/>
      <w:lvlText w:val="%8."/>
      <w:lvlJc w:val="left"/>
      <w:pPr>
        <w:ind w:left="5490" w:hanging="360"/>
      </w:pPr>
    </w:lvl>
    <w:lvl w:ilvl="8" w:tplc="041F001B" w:tentative="1">
      <w:start w:val="1"/>
      <w:numFmt w:val="lowerRoman"/>
      <w:lvlText w:val="%9."/>
      <w:lvlJc w:val="right"/>
      <w:pPr>
        <w:ind w:left="6210" w:hanging="180"/>
      </w:pPr>
    </w:lvl>
  </w:abstractNum>
  <w:abstractNum w:abstractNumId="7" w15:restartNumberingAfterBreak="0">
    <w:nsid w:val="5BB577A0"/>
    <w:multiLevelType w:val="hybridMultilevel"/>
    <w:tmpl w:val="FD706D6C"/>
    <w:lvl w:ilvl="0" w:tplc="40CADF3E">
      <w:start w:val="1"/>
      <w:numFmt w:val="upperLetter"/>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8" w15:restartNumberingAfterBreak="0">
    <w:nsid w:val="65CD28EC"/>
    <w:multiLevelType w:val="hybridMultilevel"/>
    <w:tmpl w:val="47202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4017C7"/>
    <w:multiLevelType w:val="hybridMultilevel"/>
    <w:tmpl w:val="5930EC54"/>
    <w:lvl w:ilvl="0" w:tplc="BCCA0CDA">
      <w:start w:val="1"/>
      <w:numFmt w:val="decimal"/>
      <w:lvlText w:val="%1-"/>
      <w:lvlJc w:val="left"/>
      <w:pPr>
        <w:ind w:left="855" w:hanging="360"/>
      </w:pPr>
      <w:rPr>
        <w:rFonts w:hint="default"/>
      </w:rPr>
    </w:lvl>
    <w:lvl w:ilvl="1" w:tplc="041F0019" w:tentative="1">
      <w:start w:val="1"/>
      <w:numFmt w:val="lowerLetter"/>
      <w:lvlText w:val="%2."/>
      <w:lvlJc w:val="left"/>
      <w:pPr>
        <w:ind w:left="1575" w:hanging="360"/>
      </w:pPr>
    </w:lvl>
    <w:lvl w:ilvl="2" w:tplc="041F001B" w:tentative="1">
      <w:start w:val="1"/>
      <w:numFmt w:val="lowerRoman"/>
      <w:lvlText w:val="%3."/>
      <w:lvlJc w:val="right"/>
      <w:pPr>
        <w:ind w:left="2295" w:hanging="180"/>
      </w:pPr>
    </w:lvl>
    <w:lvl w:ilvl="3" w:tplc="041F000F" w:tentative="1">
      <w:start w:val="1"/>
      <w:numFmt w:val="decimal"/>
      <w:lvlText w:val="%4."/>
      <w:lvlJc w:val="left"/>
      <w:pPr>
        <w:ind w:left="3015" w:hanging="360"/>
      </w:pPr>
    </w:lvl>
    <w:lvl w:ilvl="4" w:tplc="041F0019" w:tentative="1">
      <w:start w:val="1"/>
      <w:numFmt w:val="lowerLetter"/>
      <w:lvlText w:val="%5."/>
      <w:lvlJc w:val="left"/>
      <w:pPr>
        <w:ind w:left="3735" w:hanging="360"/>
      </w:pPr>
    </w:lvl>
    <w:lvl w:ilvl="5" w:tplc="041F001B" w:tentative="1">
      <w:start w:val="1"/>
      <w:numFmt w:val="lowerRoman"/>
      <w:lvlText w:val="%6."/>
      <w:lvlJc w:val="right"/>
      <w:pPr>
        <w:ind w:left="4455" w:hanging="180"/>
      </w:pPr>
    </w:lvl>
    <w:lvl w:ilvl="6" w:tplc="041F000F" w:tentative="1">
      <w:start w:val="1"/>
      <w:numFmt w:val="decimal"/>
      <w:lvlText w:val="%7."/>
      <w:lvlJc w:val="left"/>
      <w:pPr>
        <w:ind w:left="5175" w:hanging="360"/>
      </w:pPr>
    </w:lvl>
    <w:lvl w:ilvl="7" w:tplc="041F0019" w:tentative="1">
      <w:start w:val="1"/>
      <w:numFmt w:val="lowerLetter"/>
      <w:lvlText w:val="%8."/>
      <w:lvlJc w:val="left"/>
      <w:pPr>
        <w:ind w:left="5895" w:hanging="360"/>
      </w:pPr>
    </w:lvl>
    <w:lvl w:ilvl="8" w:tplc="041F001B" w:tentative="1">
      <w:start w:val="1"/>
      <w:numFmt w:val="lowerRoman"/>
      <w:lvlText w:val="%9."/>
      <w:lvlJc w:val="right"/>
      <w:pPr>
        <w:ind w:left="6615" w:hanging="180"/>
      </w:pPr>
    </w:lvl>
  </w:abstractNum>
  <w:abstractNum w:abstractNumId="10" w15:restartNumberingAfterBreak="0">
    <w:nsid w:val="71F76618"/>
    <w:multiLevelType w:val="hybridMultilevel"/>
    <w:tmpl w:val="A63601E6"/>
    <w:lvl w:ilvl="0" w:tplc="D50CC838">
      <w:start w:val="1"/>
      <w:numFmt w:val="decimal"/>
      <w:lvlText w:val="%1-"/>
      <w:lvlJc w:val="left"/>
      <w:pPr>
        <w:ind w:left="810" w:hanging="360"/>
      </w:pPr>
      <w:rPr>
        <w:rFonts w:hint="default"/>
      </w:rPr>
    </w:lvl>
    <w:lvl w:ilvl="1" w:tplc="041F0019" w:tentative="1">
      <w:start w:val="1"/>
      <w:numFmt w:val="lowerLetter"/>
      <w:lvlText w:val="%2."/>
      <w:lvlJc w:val="left"/>
      <w:pPr>
        <w:ind w:left="1530" w:hanging="360"/>
      </w:pPr>
    </w:lvl>
    <w:lvl w:ilvl="2" w:tplc="041F001B" w:tentative="1">
      <w:start w:val="1"/>
      <w:numFmt w:val="lowerRoman"/>
      <w:lvlText w:val="%3."/>
      <w:lvlJc w:val="right"/>
      <w:pPr>
        <w:ind w:left="2250" w:hanging="180"/>
      </w:pPr>
    </w:lvl>
    <w:lvl w:ilvl="3" w:tplc="041F000F" w:tentative="1">
      <w:start w:val="1"/>
      <w:numFmt w:val="decimal"/>
      <w:lvlText w:val="%4."/>
      <w:lvlJc w:val="left"/>
      <w:pPr>
        <w:ind w:left="2970" w:hanging="360"/>
      </w:pPr>
    </w:lvl>
    <w:lvl w:ilvl="4" w:tplc="041F0019" w:tentative="1">
      <w:start w:val="1"/>
      <w:numFmt w:val="lowerLetter"/>
      <w:lvlText w:val="%5."/>
      <w:lvlJc w:val="left"/>
      <w:pPr>
        <w:ind w:left="3690" w:hanging="360"/>
      </w:pPr>
    </w:lvl>
    <w:lvl w:ilvl="5" w:tplc="041F001B" w:tentative="1">
      <w:start w:val="1"/>
      <w:numFmt w:val="lowerRoman"/>
      <w:lvlText w:val="%6."/>
      <w:lvlJc w:val="right"/>
      <w:pPr>
        <w:ind w:left="4410" w:hanging="180"/>
      </w:pPr>
    </w:lvl>
    <w:lvl w:ilvl="6" w:tplc="041F000F" w:tentative="1">
      <w:start w:val="1"/>
      <w:numFmt w:val="decimal"/>
      <w:lvlText w:val="%7."/>
      <w:lvlJc w:val="left"/>
      <w:pPr>
        <w:ind w:left="5130" w:hanging="360"/>
      </w:pPr>
    </w:lvl>
    <w:lvl w:ilvl="7" w:tplc="041F0019" w:tentative="1">
      <w:start w:val="1"/>
      <w:numFmt w:val="lowerLetter"/>
      <w:lvlText w:val="%8."/>
      <w:lvlJc w:val="left"/>
      <w:pPr>
        <w:ind w:left="5850" w:hanging="360"/>
      </w:pPr>
    </w:lvl>
    <w:lvl w:ilvl="8" w:tplc="041F001B" w:tentative="1">
      <w:start w:val="1"/>
      <w:numFmt w:val="lowerRoman"/>
      <w:lvlText w:val="%9."/>
      <w:lvlJc w:val="right"/>
      <w:pPr>
        <w:ind w:left="6570" w:hanging="180"/>
      </w:pPr>
    </w:lvl>
  </w:abstractNum>
  <w:abstractNum w:abstractNumId="11" w15:restartNumberingAfterBreak="0">
    <w:nsid w:val="75BF02A0"/>
    <w:multiLevelType w:val="hybridMultilevel"/>
    <w:tmpl w:val="0D909B14"/>
    <w:lvl w:ilvl="0" w:tplc="7DE0A106">
      <w:start w:val="1"/>
      <w:numFmt w:val="decimal"/>
      <w:lvlText w:val="%1-"/>
      <w:lvlJc w:val="left"/>
      <w:pPr>
        <w:ind w:left="765" w:hanging="360"/>
      </w:pPr>
      <w:rPr>
        <w:rFonts w:hint="default"/>
      </w:rPr>
    </w:lvl>
    <w:lvl w:ilvl="1" w:tplc="041F0019" w:tentative="1">
      <w:start w:val="1"/>
      <w:numFmt w:val="lowerLetter"/>
      <w:lvlText w:val="%2."/>
      <w:lvlJc w:val="left"/>
      <w:pPr>
        <w:ind w:left="1485" w:hanging="360"/>
      </w:pPr>
    </w:lvl>
    <w:lvl w:ilvl="2" w:tplc="041F001B" w:tentative="1">
      <w:start w:val="1"/>
      <w:numFmt w:val="lowerRoman"/>
      <w:lvlText w:val="%3."/>
      <w:lvlJc w:val="right"/>
      <w:pPr>
        <w:ind w:left="2205" w:hanging="180"/>
      </w:pPr>
    </w:lvl>
    <w:lvl w:ilvl="3" w:tplc="041F000F" w:tentative="1">
      <w:start w:val="1"/>
      <w:numFmt w:val="decimal"/>
      <w:lvlText w:val="%4."/>
      <w:lvlJc w:val="left"/>
      <w:pPr>
        <w:ind w:left="2925" w:hanging="360"/>
      </w:pPr>
    </w:lvl>
    <w:lvl w:ilvl="4" w:tplc="041F0019" w:tentative="1">
      <w:start w:val="1"/>
      <w:numFmt w:val="lowerLetter"/>
      <w:lvlText w:val="%5."/>
      <w:lvlJc w:val="left"/>
      <w:pPr>
        <w:ind w:left="3645" w:hanging="360"/>
      </w:pPr>
    </w:lvl>
    <w:lvl w:ilvl="5" w:tplc="041F001B" w:tentative="1">
      <w:start w:val="1"/>
      <w:numFmt w:val="lowerRoman"/>
      <w:lvlText w:val="%6."/>
      <w:lvlJc w:val="right"/>
      <w:pPr>
        <w:ind w:left="4365" w:hanging="180"/>
      </w:pPr>
    </w:lvl>
    <w:lvl w:ilvl="6" w:tplc="041F000F" w:tentative="1">
      <w:start w:val="1"/>
      <w:numFmt w:val="decimal"/>
      <w:lvlText w:val="%7."/>
      <w:lvlJc w:val="left"/>
      <w:pPr>
        <w:ind w:left="5085" w:hanging="360"/>
      </w:pPr>
    </w:lvl>
    <w:lvl w:ilvl="7" w:tplc="041F0019" w:tentative="1">
      <w:start w:val="1"/>
      <w:numFmt w:val="lowerLetter"/>
      <w:lvlText w:val="%8."/>
      <w:lvlJc w:val="left"/>
      <w:pPr>
        <w:ind w:left="5805" w:hanging="360"/>
      </w:pPr>
    </w:lvl>
    <w:lvl w:ilvl="8" w:tplc="041F001B" w:tentative="1">
      <w:start w:val="1"/>
      <w:numFmt w:val="lowerRoman"/>
      <w:lvlText w:val="%9."/>
      <w:lvlJc w:val="right"/>
      <w:pPr>
        <w:ind w:left="6525" w:hanging="180"/>
      </w:pPr>
    </w:lvl>
  </w:abstractNum>
  <w:num w:numId="1" w16cid:durableId="583999353">
    <w:abstractNumId w:val="7"/>
  </w:num>
  <w:num w:numId="2" w16cid:durableId="547574452">
    <w:abstractNumId w:val="11"/>
  </w:num>
  <w:num w:numId="3" w16cid:durableId="330912275">
    <w:abstractNumId w:val="1"/>
  </w:num>
  <w:num w:numId="4" w16cid:durableId="333266375">
    <w:abstractNumId w:val="6"/>
  </w:num>
  <w:num w:numId="5" w16cid:durableId="1890650651">
    <w:abstractNumId w:val="10"/>
  </w:num>
  <w:num w:numId="6" w16cid:durableId="858156589">
    <w:abstractNumId w:val="9"/>
  </w:num>
  <w:num w:numId="7" w16cid:durableId="1677879934">
    <w:abstractNumId w:val="0"/>
  </w:num>
  <w:num w:numId="8" w16cid:durableId="1548489409">
    <w:abstractNumId w:val="5"/>
  </w:num>
  <w:num w:numId="9" w16cid:durableId="1625841748">
    <w:abstractNumId w:val="3"/>
  </w:num>
  <w:num w:numId="10" w16cid:durableId="229704271">
    <w:abstractNumId w:val="2"/>
  </w:num>
  <w:num w:numId="11" w16cid:durableId="738408424">
    <w:abstractNumId w:val="8"/>
  </w:num>
  <w:num w:numId="12" w16cid:durableId="133630540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2FF8"/>
    <w:rsid w:val="000347AB"/>
    <w:rsid w:val="000438D8"/>
    <w:rsid w:val="000E198A"/>
    <w:rsid w:val="001760DD"/>
    <w:rsid w:val="001F071E"/>
    <w:rsid w:val="0027358A"/>
    <w:rsid w:val="002D7F77"/>
    <w:rsid w:val="00304C89"/>
    <w:rsid w:val="00355BDC"/>
    <w:rsid w:val="003C1026"/>
    <w:rsid w:val="003E158D"/>
    <w:rsid w:val="003F7D6F"/>
    <w:rsid w:val="004F6B01"/>
    <w:rsid w:val="005E2CE7"/>
    <w:rsid w:val="0062539A"/>
    <w:rsid w:val="006451EE"/>
    <w:rsid w:val="006A17E4"/>
    <w:rsid w:val="006C6B7B"/>
    <w:rsid w:val="00764F91"/>
    <w:rsid w:val="00810B53"/>
    <w:rsid w:val="008141CA"/>
    <w:rsid w:val="00823AD9"/>
    <w:rsid w:val="009466FA"/>
    <w:rsid w:val="00A41449"/>
    <w:rsid w:val="00B10878"/>
    <w:rsid w:val="00BB0A88"/>
    <w:rsid w:val="00BC574A"/>
    <w:rsid w:val="00BE29C9"/>
    <w:rsid w:val="00C136F0"/>
    <w:rsid w:val="00C579DA"/>
    <w:rsid w:val="00C73B00"/>
    <w:rsid w:val="00D0327D"/>
    <w:rsid w:val="00D77200"/>
    <w:rsid w:val="00E0245B"/>
    <w:rsid w:val="00E5437F"/>
    <w:rsid w:val="00EA6B0A"/>
    <w:rsid w:val="00F43A39"/>
    <w:rsid w:val="00F82FF8"/>
    <w:rsid w:val="00FA6E68"/>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D5E5FF"/>
  <w15:docId w15:val="{5586120A-DC04-4EDD-BD42-B47D8A1E5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82FF8"/>
    <w:pPr>
      <w:ind w:left="720"/>
      <w:contextualSpacing/>
    </w:pPr>
  </w:style>
  <w:style w:type="table" w:styleId="TabloKlavuzu">
    <w:name w:val="Table Grid"/>
    <w:basedOn w:val="NormalTablo"/>
    <w:uiPriority w:val="39"/>
    <w:rsid w:val="00BC57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304C89"/>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04C89"/>
  </w:style>
  <w:style w:type="paragraph" w:styleId="AltBilgi">
    <w:name w:val="footer"/>
    <w:basedOn w:val="Normal"/>
    <w:link w:val="AltBilgiChar"/>
    <w:uiPriority w:val="99"/>
    <w:unhideWhenUsed/>
    <w:rsid w:val="00304C89"/>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04C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195664">
      <w:bodyDiv w:val="1"/>
      <w:marLeft w:val="0"/>
      <w:marRight w:val="0"/>
      <w:marTop w:val="0"/>
      <w:marBottom w:val="0"/>
      <w:divBdr>
        <w:top w:val="none" w:sz="0" w:space="0" w:color="auto"/>
        <w:left w:val="none" w:sz="0" w:space="0" w:color="auto"/>
        <w:bottom w:val="none" w:sz="0" w:space="0" w:color="auto"/>
        <w:right w:val="none" w:sz="0" w:space="0" w:color="auto"/>
      </w:divBdr>
    </w:div>
    <w:div w:id="1813794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4</Pages>
  <Words>867</Words>
  <Characters>4943</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hbasri</dc:creator>
  <cp:lastModifiedBy>ikurtulgan@gmail.com</cp:lastModifiedBy>
  <cp:revision>7</cp:revision>
  <dcterms:created xsi:type="dcterms:W3CDTF">2024-01-04T11:20:00Z</dcterms:created>
  <dcterms:modified xsi:type="dcterms:W3CDTF">2025-01-26T12:41:00Z</dcterms:modified>
</cp:coreProperties>
</file>